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58012F" w14:textId="77777777" w:rsidR="00870000" w:rsidRDefault="00870000" w:rsidP="00886B77">
      <w:pPr>
        <w:jc w:val="center"/>
        <w:rPr>
          <w:b/>
          <w:bCs/>
        </w:rPr>
      </w:pPr>
    </w:p>
    <w:p w14:paraId="5149E297" w14:textId="77777777" w:rsidR="00870000" w:rsidRDefault="00870000" w:rsidP="00870000">
      <w:pPr>
        <w:spacing w:before="1540" w:after="240" w:line="240" w:lineRule="auto"/>
        <w:jc w:val="center"/>
        <w:rPr>
          <w:rFonts w:ascii="Calibri" w:eastAsia="Times New Roman" w:hAnsi="Calibri" w:cs="Times New Roman"/>
          <w:color w:val="4472C4"/>
          <w:lang w:eastAsia="es-MX"/>
        </w:rPr>
      </w:pPr>
    </w:p>
    <w:p w14:paraId="1A868D34" w14:textId="77777777" w:rsidR="00870000" w:rsidRDefault="00870000" w:rsidP="00870000">
      <w:pPr>
        <w:pBdr>
          <w:top w:val="single" w:sz="6" w:space="6" w:color="4472C4"/>
          <w:bottom w:val="single" w:sz="6" w:space="6" w:color="4472C4"/>
        </w:pBdr>
        <w:shd w:val="clear" w:color="auto" w:fill="C5E0B3"/>
        <w:spacing w:after="240" w:line="240" w:lineRule="auto"/>
        <w:jc w:val="center"/>
        <w:rPr>
          <w:rFonts w:ascii="Calibri Light" w:eastAsia="Times New Roman" w:hAnsi="Calibri Light" w:cs="Times New Roman"/>
          <w:caps/>
          <w:color w:val="4472C4"/>
          <w:sz w:val="80"/>
          <w:szCs w:val="80"/>
          <w:lang w:eastAsia="es-MX"/>
        </w:rPr>
      </w:pPr>
      <w:r>
        <w:rPr>
          <w:rFonts w:ascii="Calibri Light" w:eastAsia="Times New Roman" w:hAnsi="Calibri Light" w:cs="Times New Roman"/>
          <w:caps/>
          <w:sz w:val="72"/>
          <w:szCs w:val="72"/>
          <w:lang w:eastAsia="es-MX"/>
        </w:rPr>
        <w:t>RECUPERACION DE CONTENIDOS</w:t>
      </w:r>
    </w:p>
    <w:p w14:paraId="6BA2F278" w14:textId="77777777" w:rsidR="0011156C" w:rsidRDefault="0011156C" w:rsidP="0011156C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s-MX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s-MX"/>
        </w:rPr>
        <w:t>PLANTEL: 141 “SAN ANDRES TEOTILALPAM”</w:t>
      </w:r>
    </w:p>
    <w:p w14:paraId="1BDFDECD" w14:textId="03F638CB" w:rsidR="00870000" w:rsidRDefault="00870000" w:rsidP="00870000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s-MX"/>
        </w:rPr>
      </w:pPr>
      <w:r>
        <w:rPr>
          <w:rFonts w:ascii="Calibri" w:eastAsia="Times New Roman" w:hAnsi="Calibri" w:cs="Times New Roman"/>
          <w:b/>
          <w:sz w:val="28"/>
          <w:szCs w:val="28"/>
          <w:lang w:eastAsia="es-MX"/>
        </w:rPr>
        <w:t>CICLO ESCOLAR 2020-A</w:t>
      </w:r>
    </w:p>
    <w:p w14:paraId="38B6721E" w14:textId="77777777" w:rsidR="00870000" w:rsidRDefault="00870000" w:rsidP="00886B77">
      <w:pPr>
        <w:jc w:val="center"/>
        <w:rPr>
          <w:b/>
          <w:bCs/>
        </w:rPr>
      </w:pPr>
    </w:p>
    <w:p w14:paraId="4A432617" w14:textId="77777777" w:rsidR="00870000" w:rsidRDefault="00870000" w:rsidP="00886B77">
      <w:pPr>
        <w:jc w:val="center"/>
        <w:rPr>
          <w:b/>
          <w:bCs/>
        </w:rPr>
      </w:pPr>
    </w:p>
    <w:p w14:paraId="198CE521" w14:textId="77777777" w:rsidR="00870000" w:rsidRDefault="00870000" w:rsidP="00886B77">
      <w:pPr>
        <w:jc w:val="center"/>
        <w:rPr>
          <w:b/>
          <w:bCs/>
        </w:rPr>
      </w:pPr>
    </w:p>
    <w:p w14:paraId="7F855B96" w14:textId="77777777" w:rsidR="00870000" w:rsidRDefault="00870000" w:rsidP="00886B77">
      <w:pPr>
        <w:jc w:val="center"/>
        <w:rPr>
          <w:b/>
          <w:bCs/>
        </w:rPr>
      </w:pPr>
    </w:p>
    <w:p w14:paraId="357FF299" w14:textId="77777777" w:rsidR="00870000" w:rsidRDefault="00870000" w:rsidP="00886B77">
      <w:pPr>
        <w:jc w:val="center"/>
        <w:rPr>
          <w:b/>
          <w:bCs/>
        </w:rPr>
      </w:pPr>
    </w:p>
    <w:p w14:paraId="4CF32054" w14:textId="77777777" w:rsidR="00870000" w:rsidRDefault="00870000" w:rsidP="00886B77">
      <w:pPr>
        <w:jc w:val="center"/>
        <w:rPr>
          <w:b/>
          <w:bCs/>
        </w:rPr>
      </w:pPr>
    </w:p>
    <w:p w14:paraId="01CFF801" w14:textId="77777777" w:rsidR="00870000" w:rsidRDefault="00870000" w:rsidP="00886B77">
      <w:pPr>
        <w:jc w:val="center"/>
        <w:rPr>
          <w:b/>
          <w:bCs/>
        </w:rPr>
      </w:pPr>
    </w:p>
    <w:p w14:paraId="5566F72B" w14:textId="77777777" w:rsidR="00870000" w:rsidRDefault="00870000" w:rsidP="00886B77">
      <w:pPr>
        <w:jc w:val="center"/>
        <w:rPr>
          <w:b/>
          <w:bCs/>
        </w:rPr>
      </w:pPr>
    </w:p>
    <w:p w14:paraId="653CD7B5" w14:textId="77777777" w:rsidR="0011156C" w:rsidRDefault="0011156C" w:rsidP="00886B77">
      <w:pPr>
        <w:jc w:val="center"/>
        <w:rPr>
          <w:b/>
          <w:bCs/>
        </w:rPr>
      </w:pPr>
    </w:p>
    <w:p w14:paraId="6A2C2D2B" w14:textId="77777777" w:rsidR="0011156C" w:rsidRDefault="0011156C" w:rsidP="00886B77">
      <w:pPr>
        <w:jc w:val="center"/>
        <w:rPr>
          <w:b/>
          <w:bCs/>
        </w:rPr>
      </w:pPr>
    </w:p>
    <w:p w14:paraId="3BCDB279" w14:textId="77777777" w:rsidR="0011156C" w:rsidRDefault="0011156C" w:rsidP="00886B77">
      <w:pPr>
        <w:jc w:val="center"/>
        <w:rPr>
          <w:b/>
          <w:bCs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6"/>
        <w:gridCol w:w="1750"/>
        <w:gridCol w:w="4064"/>
        <w:gridCol w:w="3988"/>
        <w:gridCol w:w="1660"/>
        <w:gridCol w:w="1268"/>
      </w:tblGrid>
      <w:tr w:rsidR="00685C61" w:rsidRPr="00685C61" w14:paraId="4842D32A" w14:textId="77777777" w:rsidTr="00851A61">
        <w:tc>
          <w:tcPr>
            <w:tcW w:w="14596" w:type="dxa"/>
            <w:gridSpan w:val="6"/>
            <w:shd w:val="clear" w:color="auto" w:fill="auto"/>
          </w:tcPr>
          <w:p w14:paraId="372885F5" w14:textId="77777777" w:rsidR="00685C61" w:rsidRPr="00685C61" w:rsidRDefault="00685C61" w:rsidP="00685C61">
            <w:pPr>
              <w:tabs>
                <w:tab w:val="left" w:pos="2145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685C61">
              <w:rPr>
                <w:rFonts w:ascii="Arial" w:eastAsia="Calibri" w:hAnsi="Arial" w:cs="Arial"/>
                <w:sz w:val="24"/>
                <w:szCs w:val="24"/>
              </w:rPr>
              <w:lastRenderedPageBreak/>
              <w:t>UAC: Biología II</w:t>
            </w:r>
            <w:r w:rsidRPr="00685C61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  <w:p w14:paraId="28A7CBD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685C61" w:rsidRPr="00685C61" w14:paraId="7E01D37A" w14:textId="77777777" w:rsidTr="00851A61">
        <w:tc>
          <w:tcPr>
            <w:tcW w:w="7596" w:type="dxa"/>
            <w:gridSpan w:val="3"/>
            <w:shd w:val="clear" w:color="auto" w:fill="auto"/>
          </w:tcPr>
          <w:p w14:paraId="46ABBB9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685C61">
              <w:rPr>
                <w:rFonts w:ascii="Arial" w:eastAsia="Calibri" w:hAnsi="Arial" w:cs="Arial"/>
                <w:sz w:val="24"/>
                <w:szCs w:val="24"/>
              </w:rPr>
              <w:t>Semana: 5</w:t>
            </w:r>
          </w:p>
        </w:tc>
        <w:tc>
          <w:tcPr>
            <w:tcW w:w="7000" w:type="dxa"/>
            <w:gridSpan w:val="3"/>
            <w:shd w:val="clear" w:color="auto" w:fill="auto"/>
          </w:tcPr>
          <w:p w14:paraId="4549493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29 de Mayo de 2020</w:t>
            </w:r>
          </w:p>
          <w:p w14:paraId="278A418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685C61" w:rsidRPr="00685C61" w14:paraId="57990493" w14:textId="77777777" w:rsidTr="00851A61">
        <w:tc>
          <w:tcPr>
            <w:tcW w:w="14596" w:type="dxa"/>
            <w:gridSpan w:val="6"/>
            <w:shd w:val="clear" w:color="auto" w:fill="auto"/>
          </w:tcPr>
          <w:p w14:paraId="271AE8E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Fecha de entrega: 29 de Mayo de 2020</w:t>
            </w:r>
          </w:p>
          <w:p w14:paraId="4E66C4C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685C61" w:rsidRPr="00685C61" w14:paraId="2ACB266A" w14:textId="77777777" w:rsidTr="00851A61">
        <w:tc>
          <w:tcPr>
            <w:tcW w:w="1943" w:type="dxa"/>
            <w:shd w:val="clear" w:color="auto" w:fill="auto"/>
            <w:vAlign w:val="center"/>
          </w:tcPr>
          <w:p w14:paraId="24517144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63730CD3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7812" w:type="dxa"/>
            <w:gridSpan w:val="2"/>
            <w:shd w:val="clear" w:color="auto" w:fill="auto"/>
            <w:vAlign w:val="center"/>
          </w:tcPr>
          <w:p w14:paraId="4FBFF3A9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11F381A6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Evidencia de producto sugerida 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45C17C52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Forma de evaluación sugerida</w:t>
            </w:r>
          </w:p>
        </w:tc>
      </w:tr>
      <w:tr w:rsidR="00685C61" w:rsidRPr="00685C61" w14:paraId="791188B3" w14:textId="77777777" w:rsidTr="00851A61">
        <w:tc>
          <w:tcPr>
            <w:tcW w:w="1943" w:type="dxa"/>
            <w:shd w:val="clear" w:color="auto" w:fill="auto"/>
          </w:tcPr>
          <w:p w14:paraId="4E8D7511" w14:textId="77777777" w:rsidR="00685C61" w:rsidRPr="00685C61" w:rsidRDefault="00685C61" w:rsidP="00685C61">
            <w:pPr>
              <w:spacing w:after="0" w:line="250" w:lineRule="auto"/>
              <w:ind w:right="395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3D0EEBC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El alumno es capaz de problematizar procesos de diversificación basándose en modelos evolutivos.</w:t>
            </w:r>
          </w:p>
          <w:p w14:paraId="216368C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DB87DC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9BD239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35" w:type="dxa"/>
            <w:shd w:val="clear" w:color="auto" w:fill="auto"/>
          </w:tcPr>
          <w:p w14:paraId="580A2C0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Evolución como explicación de procesos biológicos.</w:t>
            </w:r>
          </w:p>
          <w:p w14:paraId="19488EF2" w14:textId="77777777" w:rsidR="00685C61" w:rsidRPr="00685C61" w:rsidRDefault="00685C61" w:rsidP="00685C6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812" w:type="dxa"/>
            <w:gridSpan w:val="2"/>
            <w:shd w:val="clear" w:color="auto" w:fill="auto"/>
          </w:tcPr>
          <w:p w14:paraId="0FA09170" w14:textId="77777777" w:rsidR="00685C61" w:rsidRPr="00685C61" w:rsidRDefault="00685C61" w:rsidP="00685C6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1.- Realiza la lectura del documento del anexo 9, los procesos del cambio evolutivo, posteriormente elabora un mapa mental.</w:t>
            </w:r>
          </w:p>
          <w:p w14:paraId="1DF84005" w14:textId="77777777" w:rsidR="00685C61" w:rsidRPr="00685C61" w:rsidRDefault="00685C61" w:rsidP="00685C6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685C61">
              <w:rPr>
                <w:rFonts w:ascii="Calibri" w:eastAsia="Calibri" w:hAnsi="Calibri" w:cs="Times New Roman"/>
                <w:noProof/>
              </w:rPr>
              <w:fldChar w:fldCharType="begin"/>
            </w:r>
            <w:r w:rsidRPr="00685C61">
              <w:rPr>
                <w:rFonts w:ascii="Calibri" w:eastAsia="Calibri" w:hAnsi="Calibri" w:cs="Times New Roman"/>
                <w:noProof/>
              </w:rPr>
              <w:instrText xml:space="preserve"> INCLUDEPICTURE  "https://i.pinimg.com/originals/05/95/3b/05953b5c11909d3574bd41d6532d43ab.jpg" \* MERGEFORMATINET </w:instrText>
            </w:r>
            <w:r w:rsidRPr="00685C61">
              <w:rPr>
                <w:rFonts w:ascii="Calibri" w:eastAsia="Calibri" w:hAnsi="Calibri" w:cs="Times New Roman"/>
                <w:noProof/>
              </w:rPr>
              <w:fldChar w:fldCharType="separate"/>
            </w:r>
            <w:r w:rsidRPr="00685C61">
              <w:rPr>
                <w:rFonts w:ascii="Calibri" w:eastAsia="Calibri" w:hAnsi="Calibri" w:cs="Times New Roman"/>
                <w:noProof/>
              </w:rPr>
              <w:pict w14:anchorId="612082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dah Mapa Mental Concentrarse en la era de la distracción | Mapas ..." style="width:380.25pt;height:195.75pt">
                  <v:imagedata r:id="rId7" r:href="rId8"/>
                </v:shape>
              </w:pict>
            </w:r>
            <w:r w:rsidRPr="00685C61">
              <w:rPr>
                <w:rFonts w:ascii="Calibri" w:eastAsia="Calibri" w:hAnsi="Calibri" w:cs="Times New Roman"/>
                <w:noProof/>
              </w:rPr>
              <w:fldChar w:fldCharType="end"/>
            </w:r>
          </w:p>
          <w:p w14:paraId="57BCBA7C" w14:textId="77777777" w:rsidR="00685C61" w:rsidRPr="00685C61" w:rsidRDefault="00685C61" w:rsidP="00685C6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7E4B0980" w14:textId="77777777" w:rsidR="00685C61" w:rsidRPr="00685C61" w:rsidRDefault="00685C61" w:rsidP="00685C6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1FB86744" w14:textId="77777777" w:rsidR="00685C61" w:rsidRPr="00685C61" w:rsidRDefault="00685C61" w:rsidP="00685C6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2.- Explica en un texto de dos cuartillas la importancia de la evolución en la biodiversidad y en la explicación de los procesos biológicos. </w:t>
            </w:r>
          </w:p>
          <w:p w14:paraId="005E679C" w14:textId="77777777" w:rsidR="00685C61" w:rsidRPr="00685C61" w:rsidRDefault="00685C61" w:rsidP="00685C6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40B97F39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5C61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3.- </w:t>
            </w:r>
            <w:r w:rsidRPr="00685C61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  <w:r w:rsidRPr="00685C6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 tu diario de aprendizaje realiza las siguientes actividades.</w:t>
            </w:r>
          </w:p>
          <w:p w14:paraId="2752865A" w14:textId="77777777" w:rsidR="00685C61" w:rsidRPr="00685C61" w:rsidRDefault="00685C61" w:rsidP="00685C6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Ampliando horizontes</w:t>
            </w:r>
          </w:p>
          <w:p w14:paraId="23F8E7FD" w14:textId="77777777" w:rsidR="00685C61" w:rsidRPr="00685C61" w:rsidRDefault="00685C61" w:rsidP="00685C6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Ubicándonos</w:t>
            </w:r>
          </w:p>
          <w:p w14:paraId="1EE89EB8" w14:textId="77777777" w:rsidR="00685C61" w:rsidRPr="00685C61" w:rsidRDefault="00685C61" w:rsidP="00685C6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Desembarcando</w:t>
            </w:r>
          </w:p>
          <w:p w14:paraId="5D1DA919" w14:textId="77777777" w:rsidR="00685C61" w:rsidRPr="00685C61" w:rsidRDefault="00685C61" w:rsidP="00685C6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lastRenderedPageBreak/>
              <w:t>Prueba tipo PISA</w:t>
            </w:r>
          </w:p>
          <w:p w14:paraId="55ECFD05" w14:textId="77777777" w:rsidR="00685C61" w:rsidRPr="00685C61" w:rsidRDefault="00685C61" w:rsidP="00685C6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Bitácora de viaje</w:t>
            </w:r>
          </w:p>
          <w:p w14:paraId="7FB399F4" w14:textId="77777777" w:rsidR="00685C61" w:rsidRPr="00685C61" w:rsidRDefault="00685C61" w:rsidP="00685C6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2826307C" w14:textId="77777777" w:rsidR="00685C61" w:rsidRPr="00685C61" w:rsidRDefault="00685C61" w:rsidP="00685C61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5C1ECEDA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24F257D0" w14:textId="77777777" w:rsidR="00685C61" w:rsidRPr="00685C61" w:rsidRDefault="00685C61" w:rsidP="00685C61">
            <w:pPr>
              <w:spacing w:after="0" w:line="240" w:lineRule="auto"/>
              <w:ind w:left="186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14:paraId="001F9F8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738" w:type="dxa"/>
            <w:shd w:val="clear" w:color="auto" w:fill="auto"/>
          </w:tcPr>
          <w:p w14:paraId="5836E2A4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Mapa mental</w:t>
            </w:r>
          </w:p>
          <w:p w14:paraId="4CA1920F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D6D2190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EAD8288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1756091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F066740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3B3F484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9B845F2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D600E29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90C0C0A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E36D0F8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7FBA550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C01EB7F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0B41D4F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8D5460D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8ED3F36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Texto de dos cuartillas</w:t>
            </w:r>
          </w:p>
        </w:tc>
        <w:tc>
          <w:tcPr>
            <w:tcW w:w="1268" w:type="dxa"/>
            <w:shd w:val="clear" w:color="auto" w:fill="auto"/>
          </w:tcPr>
          <w:p w14:paraId="109EAFF8" w14:textId="77777777" w:rsidR="00685C61" w:rsidRPr="00685C61" w:rsidRDefault="00685C61" w:rsidP="00685C61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Lista de cotejo</w:t>
            </w:r>
          </w:p>
          <w:p w14:paraId="32D17D29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9BB4CFC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1185372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3EA1208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466949E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0444C7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735C07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1424F277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8768E47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73D2BD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0C775C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EFD2BC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41845F4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0E47402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E7484C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371604F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2C8F5D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28CBE0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C62185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A4C6B4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Lista de cotejo</w:t>
            </w:r>
          </w:p>
          <w:p w14:paraId="40BBE93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03EFCBB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165E27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CAD2281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14:paraId="5D449C5B" w14:textId="77777777" w:rsidR="0011156C" w:rsidRDefault="0011156C" w:rsidP="00886B77">
      <w:pPr>
        <w:jc w:val="center"/>
        <w:rPr>
          <w:b/>
          <w:bCs/>
        </w:rPr>
      </w:pPr>
    </w:p>
    <w:p w14:paraId="30B63310" w14:textId="77777777" w:rsidR="00685C61" w:rsidRDefault="00685C61" w:rsidP="00886B77">
      <w:pPr>
        <w:jc w:val="center"/>
        <w:rPr>
          <w:b/>
          <w:bCs/>
        </w:rPr>
      </w:pPr>
    </w:p>
    <w:p w14:paraId="58D1C65A" w14:textId="77777777" w:rsidR="00685C61" w:rsidRDefault="00685C61" w:rsidP="00886B77">
      <w:pPr>
        <w:jc w:val="center"/>
        <w:rPr>
          <w:b/>
          <w:bCs/>
        </w:rPr>
      </w:pPr>
    </w:p>
    <w:p w14:paraId="02B346DC" w14:textId="77777777" w:rsidR="00685C61" w:rsidRDefault="00685C61" w:rsidP="00886B77">
      <w:pPr>
        <w:jc w:val="center"/>
        <w:rPr>
          <w:b/>
          <w:bCs/>
        </w:rPr>
      </w:pPr>
    </w:p>
    <w:p w14:paraId="32B2296F" w14:textId="77777777" w:rsidR="00685C61" w:rsidRDefault="00685C61" w:rsidP="00886B77">
      <w:pPr>
        <w:jc w:val="center"/>
        <w:rPr>
          <w:b/>
          <w:bCs/>
        </w:rPr>
      </w:pPr>
    </w:p>
    <w:p w14:paraId="77EC540D" w14:textId="77777777" w:rsidR="00685C61" w:rsidRDefault="00685C61" w:rsidP="00886B77">
      <w:pPr>
        <w:jc w:val="center"/>
        <w:rPr>
          <w:b/>
          <w:bCs/>
        </w:rPr>
      </w:pPr>
    </w:p>
    <w:p w14:paraId="40616791" w14:textId="77777777" w:rsidR="00685C61" w:rsidRDefault="00685C61" w:rsidP="00886B77">
      <w:pPr>
        <w:jc w:val="center"/>
        <w:rPr>
          <w:b/>
          <w:bCs/>
        </w:rPr>
      </w:pPr>
    </w:p>
    <w:p w14:paraId="73CEEE6E" w14:textId="77777777" w:rsidR="00685C61" w:rsidRDefault="00685C61" w:rsidP="00886B77">
      <w:pPr>
        <w:jc w:val="center"/>
        <w:rPr>
          <w:b/>
          <w:bCs/>
        </w:rPr>
      </w:pPr>
    </w:p>
    <w:p w14:paraId="649DDA1C" w14:textId="77777777" w:rsidR="00685C61" w:rsidRDefault="00685C61" w:rsidP="00886B77">
      <w:pPr>
        <w:jc w:val="center"/>
        <w:rPr>
          <w:b/>
          <w:bCs/>
        </w:rPr>
      </w:pPr>
    </w:p>
    <w:p w14:paraId="16C55099" w14:textId="77777777" w:rsidR="00685C61" w:rsidRDefault="00685C61" w:rsidP="00886B77">
      <w:pPr>
        <w:jc w:val="center"/>
        <w:rPr>
          <w:b/>
          <w:bCs/>
        </w:rPr>
      </w:pPr>
    </w:p>
    <w:p w14:paraId="2AB1AAB1" w14:textId="77777777" w:rsidR="00685C61" w:rsidRDefault="00685C61" w:rsidP="00886B77">
      <w:pPr>
        <w:jc w:val="center"/>
        <w:rPr>
          <w:b/>
          <w:bCs/>
        </w:rPr>
      </w:pPr>
    </w:p>
    <w:p w14:paraId="7CEE091C" w14:textId="77777777" w:rsidR="00685C61" w:rsidRDefault="00685C61" w:rsidP="00886B77">
      <w:pPr>
        <w:jc w:val="center"/>
        <w:rPr>
          <w:b/>
          <w:bCs/>
        </w:rPr>
      </w:pPr>
    </w:p>
    <w:p w14:paraId="52E07BF2" w14:textId="77777777" w:rsidR="00685C61" w:rsidRDefault="00685C61" w:rsidP="00886B77">
      <w:pPr>
        <w:jc w:val="center"/>
        <w:rPr>
          <w:b/>
          <w:bCs/>
        </w:rPr>
      </w:pPr>
    </w:p>
    <w:p w14:paraId="08FFC7A9" w14:textId="77777777" w:rsidR="00685C61" w:rsidRDefault="00685C61" w:rsidP="00886B77">
      <w:pPr>
        <w:jc w:val="center"/>
        <w:rPr>
          <w:b/>
          <w:bCs/>
        </w:rPr>
      </w:pPr>
    </w:p>
    <w:p w14:paraId="579B6294" w14:textId="77777777" w:rsidR="00685C61" w:rsidRDefault="00685C61" w:rsidP="00886B77">
      <w:pPr>
        <w:jc w:val="center"/>
        <w:rPr>
          <w:b/>
          <w:bCs/>
        </w:rPr>
      </w:pPr>
    </w:p>
    <w:p w14:paraId="7F21ACD7" w14:textId="77777777" w:rsidR="00685C61" w:rsidRDefault="00685C61" w:rsidP="00886B77">
      <w:pPr>
        <w:jc w:val="center"/>
        <w:rPr>
          <w:b/>
          <w:bCs/>
        </w:rPr>
      </w:pPr>
    </w:p>
    <w:p w14:paraId="49F0B595" w14:textId="77777777" w:rsidR="00685C61" w:rsidRDefault="00685C61" w:rsidP="00886B77">
      <w:pPr>
        <w:jc w:val="center"/>
        <w:rPr>
          <w:b/>
          <w:bCs/>
        </w:rPr>
      </w:pPr>
    </w:p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5C61" w:rsidRPr="00685C61" w14:paraId="3923E182" w14:textId="77777777" w:rsidTr="00851A61">
        <w:trPr>
          <w:trHeight w:val="590"/>
        </w:trPr>
        <w:tc>
          <w:tcPr>
            <w:tcW w:w="13605" w:type="dxa"/>
            <w:gridSpan w:val="6"/>
            <w:vAlign w:val="center"/>
          </w:tcPr>
          <w:p w14:paraId="4712D937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lastRenderedPageBreak/>
              <w:t>UAC: Cálculo Integral</w:t>
            </w:r>
          </w:p>
        </w:tc>
      </w:tr>
      <w:tr w:rsidR="00685C61" w:rsidRPr="00685C61" w14:paraId="1BF79D16" w14:textId="77777777" w:rsidTr="00851A61">
        <w:trPr>
          <w:trHeight w:val="601"/>
        </w:trPr>
        <w:tc>
          <w:tcPr>
            <w:tcW w:w="6802" w:type="dxa"/>
            <w:gridSpan w:val="3"/>
            <w:vAlign w:val="center"/>
          </w:tcPr>
          <w:p w14:paraId="308EF97E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Semana: </w:t>
            </w:r>
            <w:r w:rsidRPr="00685C61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14:paraId="78061243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>Fecha: 25</w:t>
            </w:r>
            <w:r w:rsidRPr="00685C61">
              <w:rPr>
                <w:rFonts w:ascii="Arial" w:eastAsia="Calibri" w:hAnsi="Arial" w:cs="Arial"/>
                <w:b/>
              </w:rPr>
              <w:t xml:space="preserve"> al 29 de Mayo de 2020  </w:t>
            </w:r>
          </w:p>
        </w:tc>
      </w:tr>
      <w:tr w:rsidR="00685C61" w:rsidRPr="00685C61" w14:paraId="39F5D46B" w14:textId="77777777" w:rsidTr="00851A61">
        <w:trPr>
          <w:trHeight w:val="582"/>
        </w:trPr>
        <w:tc>
          <w:tcPr>
            <w:tcW w:w="13605" w:type="dxa"/>
            <w:gridSpan w:val="6"/>
            <w:vAlign w:val="center"/>
          </w:tcPr>
          <w:p w14:paraId="05521B81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Fecha de entrega sugerida: 29 de Mayo de 2020 </w:t>
            </w:r>
          </w:p>
        </w:tc>
      </w:tr>
      <w:tr w:rsidR="00685C61" w:rsidRPr="00685C61" w14:paraId="07D579B9" w14:textId="77777777" w:rsidTr="00851A61">
        <w:trPr>
          <w:trHeight w:val="739"/>
        </w:trPr>
        <w:tc>
          <w:tcPr>
            <w:tcW w:w="2720" w:type="dxa"/>
            <w:vAlign w:val="center"/>
          </w:tcPr>
          <w:p w14:paraId="26E2DB53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6804B972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184B3065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178C4E56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14:paraId="7CA60331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Criterios de evaluación sugerida </w:t>
            </w:r>
          </w:p>
        </w:tc>
      </w:tr>
      <w:tr w:rsidR="00685C61" w:rsidRPr="00685C61" w14:paraId="447C9E27" w14:textId="77777777" w:rsidTr="00851A61">
        <w:trPr>
          <w:trHeight w:val="3211"/>
        </w:trPr>
        <w:tc>
          <w:tcPr>
            <w:tcW w:w="2720" w:type="dxa"/>
          </w:tcPr>
          <w:p w14:paraId="23AB58B2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306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Comprende los pasos para hallar el área entre 2 curvas.</w:t>
            </w:r>
          </w:p>
          <w:p w14:paraId="7F7657C3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306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Calcula el volumen de diversos sólidos de revolución ya sea utilizando discos o arandelas.</w:t>
            </w:r>
          </w:p>
          <w:p w14:paraId="7A11CF65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184E43C4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0D8A633D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110DD502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5AB169E5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63384A8F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01913E06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3C051923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2AA22CF5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2AA37EC2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5D42A474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60ABD705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3B64D5B3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266709AC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59EAD690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21362C4E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364E6595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285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Área de una región entre curvas.</w:t>
            </w:r>
          </w:p>
          <w:p w14:paraId="789BD646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285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Cálculo de volúmenes.</w:t>
            </w:r>
          </w:p>
        </w:tc>
        <w:tc>
          <w:tcPr>
            <w:tcW w:w="2720" w:type="dxa"/>
            <w:gridSpan w:val="2"/>
          </w:tcPr>
          <w:p w14:paraId="0D7830C5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263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Estudiar el tema Volúmenes de sólidos de revolución: Discos y arandelas</w:t>
            </w:r>
          </w:p>
          <w:p w14:paraId="56F3BA6D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263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Estudiar el ejemplo de la pág 136 de su diario de aprendizaje</w:t>
            </w:r>
          </w:p>
        </w:tc>
        <w:tc>
          <w:tcPr>
            <w:tcW w:w="2720" w:type="dxa"/>
          </w:tcPr>
          <w:p w14:paraId="5F43BEAA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226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Identificar las fórmulas para determinar volúmenes y anotar en su libreta.</w:t>
            </w:r>
          </w:p>
          <w:p w14:paraId="44F65C25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226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Resolver un ejemplo con diferentes datos del ejemplo de la pág 136.</w:t>
            </w:r>
          </w:p>
        </w:tc>
        <w:tc>
          <w:tcPr>
            <w:tcW w:w="2725" w:type="dxa"/>
          </w:tcPr>
          <w:p w14:paraId="3A39CFDC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205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Determino el área de una región entre dos curvas usando integración.</w:t>
            </w:r>
          </w:p>
          <w:p w14:paraId="56E7EB49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205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Calculo el área de una región entre curvas que se intersecan usando integración.</w:t>
            </w:r>
          </w:p>
          <w:p w14:paraId="1A3A2A7C" w14:textId="77777777" w:rsidR="00685C61" w:rsidRPr="00685C61" w:rsidRDefault="00685C61" w:rsidP="00685C61">
            <w:pPr>
              <w:numPr>
                <w:ilvl w:val="0"/>
                <w:numId w:val="21"/>
              </w:numPr>
              <w:ind w:left="209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Discrimino el método adecuado para obtener el volumen de un sólido de revolución.</w:t>
            </w:r>
          </w:p>
        </w:tc>
      </w:tr>
    </w:tbl>
    <w:p w14:paraId="3272EA2C" w14:textId="77777777" w:rsidR="00685C61" w:rsidRDefault="00685C61" w:rsidP="00886B77">
      <w:pPr>
        <w:jc w:val="center"/>
        <w:rPr>
          <w:b/>
          <w:bCs/>
        </w:rPr>
      </w:pPr>
    </w:p>
    <w:p w14:paraId="7D8E7A0A" w14:textId="77777777" w:rsidR="00685C61" w:rsidRDefault="00685C61" w:rsidP="00886B77">
      <w:pPr>
        <w:jc w:val="center"/>
        <w:rPr>
          <w:b/>
          <w:bCs/>
        </w:rPr>
      </w:pPr>
    </w:p>
    <w:p w14:paraId="2C2F2514" w14:textId="77777777" w:rsidR="0011156C" w:rsidRDefault="0011156C" w:rsidP="00886B77">
      <w:pPr>
        <w:jc w:val="center"/>
        <w:rPr>
          <w:b/>
          <w:bCs/>
        </w:rPr>
      </w:pPr>
    </w:p>
    <w:tbl>
      <w:tblPr>
        <w:tblW w:w="14567" w:type="dxa"/>
        <w:tblInd w:w="-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2449"/>
        <w:gridCol w:w="4638"/>
        <w:gridCol w:w="1843"/>
        <w:gridCol w:w="1843"/>
      </w:tblGrid>
      <w:tr w:rsidR="00685C61" w:rsidRPr="00685C61" w14:paraId="3BEB00FA" w14:textId="77777777" w:rsidTr="00685C61">
        <w:tc>
          <w:tcPr>
            <w:tcW w:w="14567" w:type="dxa"/>
            <w:gridSpan w:val="6"/>
            <w:shd w:val="clear" w:color="auto" w:fill="auto"/>
          </w:tcPr>
          <w:p w14:paraId="0573EE2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685C61">
              <w:rPr>
                <w:rFonts w:ascii="Arial" w:eastAsia="Calibri" w:hAnsi="Arial" w:cs="Arial"/>
                <w:sz w:val="24"/>
                <w:szCs w:val="24"/>
              </w:rPr>
              <w:lastRenderedPageBreak/>
              <w:t>UAC: Ecología y medio ambiente</w:t>
            </w:r>
          </w:p>
          <w:p w14:paraId="4B84ACE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685C61" w:rsidRPr="00685C61" w14:paraId="3C161AF5" w14:textId="77777777" w:rsidTr="00685C61">
        <w:tc>
          <w:tcPr>
            <w:tcW w:w="6243" w:type="dxa"/>
            <w:gridSpan w:val="3"/>
            <w:shd w:val="clear" w:color="auto" w:fill="auto"/>
          </w:tcPr>
          <w:p w14:paraId="41913A7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685C61">
              <w:rPr>
                <w:rFonts w:ascii="Arial" w:eastAsia="Calibri" w:hAnsi="Arial" w:cs="Arial"/>
                <w:sz w:val="24"/>
                <w:szCs w:val="24"/>
              </w:rPr>
              <w:t>Semana: 5</w:t>
            </w:r>
          </w:p>
        </w:tc>
        <w:tc>
          <w:tcPr>
            <w:tcW w:w="8324" w:type="dxa"/>
            <w:gridSpan w:val="3"/>
            <w:shd w:val="clear" w:color="auto" w:fill="auto"/>
          </w:tcPr>
          <w:p w14:paraId="7B7D5B58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29 de mayo de 2020</w:t>
            </w:r>
          </w:p>
          <w:p w14:paraId="132636E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685C61" w:rsidRPr="00685C61" w14:paraId="3C06CB0C" w14:textId="77777777" w:rsidTr="00685C61">
        <w:tc>
          <w:tcPr>
            <w:tcW w:w="14567" w:type="dxa"/>
            <w:gridSpan w:val="6"/>
            <w:shd w:val="clear" w:color="auto" w:fill="auto"/>
          </w:tcPr>
          <w:p w14:paraId="3715025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685C61">
              <w:rPr>
                <w:rFonts w:ascii="Arial" w:eastAsia="Calibri" w:hAnsi="Arial" w:cs="Arial"/>
              </w:rPr>
              <w:t>Fecha de entrega sugerida: 29 de mayo de 2020</w:t>
            </w:r>
          </w:p>
        </w:tc>
      </w:tr>
      <w:tr w:rsidR="00685C61" w:rsidRPr="00685C61" w14:paraId="5468A6DD" w14:textId="77777777" w:rsidTr="00685C61">
        <w:tc>
          <w:tcPr>
            <w:tcW w:w="1809" w:type="dxa"/>
            <w:shd w:val="clear" w:color="auto" w:fill="auto"/>
            <w:vAlign w:val="center"/>
          </w:tcPr>
          <w:p w14:paraId="6BA85B3B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4C0D867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14:paraId="653AA588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ED4280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1CF826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Forma de evaluación sugerida </w:t>
            </w:r>
          </w:p>
        </w:tc>
      </w:tr>
      <w:tr w:rsidR="00685C61" w:rsidRPr="00685C61" w14:paraId="0F6EFDA7" w14:textId="77777777" w:rsidTr="00685C61">
        <w:tc>
          <w:tcPr>
            <w:tcW w:w="1809" w:type="dxa"/>
            <w:shd w:val="clear" w:color="auto" w:fill="auto"/>
          </w:tcPr>
          <w:p w14:paraId="4DD65D0D" w14:textId="77777777" w:rsidR="00685C61" w:rsidRPr="00685C61" w:rsidRDefault="00685C61" w:rsidP="00685C61">
            <w:pPr>
              <w:spacing w:after="0" w:line="250" w:lineRule="auto"/>
              <w:ind w:right="395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Analiza la importancia de los recursos renovables para la vida del ser humano</w:t>
            </w:r>
          </w:p>
          <w:p w14:paraId="33BCA3B9" w14:textId="77777777" w:rsidR="00685C61" w:rsidRPr="00685C61" w:rsidRDefault="00685C61" w:rsidP="00685C61">
            <w:pPr>
              <w:spacing w:after="0" w:line="250" w:lineRule="auto"/>
              <w:ind w:right="395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6E1CE8A" w14:textId="77777777" w:rsidR="00685C61" w:rsidRPr="00685C61" w:rsidRDefault="00685C61" w:rsidP="00685C61">
            <w:pPr>
              <w:spacing w:after="0" w:line="250" w:lineRule="auto"/>
              <w:ind w:right="395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</w:p>
          <w:p w14:paraId="7FBD784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2BBDDB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1C365A1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C2A7081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85C61"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Clasificación de los recursos naturales</w:t>
            </w:r>
          </w:p>
          <w:p w14:paraId="332AEA64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106EDCF7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85C61"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renovables</w:t>
            </w:r>
          </w:p>
          <w:p w14:paraId="081FB305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43237EA3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43BE196B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6EE1EE6B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s-MX"/>
              </w:rPr>
            </w:pPr>
            <w:r w:rsidRPr="00685C61"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no renovables</w:t>
            </w:r>
          </w:p>
          <w:p w14:paraId="6C8462D3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85C61"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Manejo de recursos</w:t>
            </w:r>
          </w:p>
          <w:p w14:paraId="2DD01E7B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242E28D5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19E1262F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6D829264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453704CF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6AC0440D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6CFF922B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eastAsia="Calibri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14:paraId="23976798" w14:textId="77777777" w:rsidR="00685C61" w:rsidRPr="00685C61" w:rsidRDefault="00685C61" w:rsidP="00685C61">
            <w:pPr>
              <w:ind w:firstLine="708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87" w:type="dxa"/>
            <w:gridSpan w:val="2"/>
            <w:shd w:val="clear" w:color="auto" w:fill="auto"/>
          </w:tcPr>
          <w:p w14:paraId="026E0252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1.- Elabora un álbum que ilustre los recursos naturales que se encuentran en tu comunidad.</w:t>
            </w:r>
          </w:p>
          <w:p w14:paraId="515BBDEF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Características del álbum ilustrado:</w:t>
            </w:r>
          </w:p>
          <w:p w14:paraId="479251DE" w14:textId="77777777" w:rsidR="00685C61" w:rsidRPr="00685C61" w:rsidRDefault="00685C61" w:rsidP="00685C61"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Incluye fotografías, dibujos o recortes de los recursos naturales</w:t>
            </w:r>
          </w:p>
          <w:p w14:paraId="535B8C89" w14:textId="77777777" w:rsidR="00685C61" w:rsidRPr="00685C61" w:rsidRDefault="00685C61" w:rsidP="00685C61"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Debajo de cada fotografía, dibujo o recorte incluya una descripción de lo que trata.</w:t>
            </w:r>
          </w:p>
          <w:p w14:paraId="7A2B4A45" w14:textId="77777777" w:rsidR="00685C61" w:rsidRPr="00685C61" w:rsidRDefault="00685C61" w:rsidP="00685C61"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El álbum debe ser creativo y que ilustre los recursos con que se cuenta en la comunidad</w:t>
            </w:r>
          </w:p>
          <w:p w14:paraId="69CD257C" w14:textId="77777777" w:rsidR="00685C61" w:rsidRPr="00685C61" w:rsidRDefault="00685C61" w:rsidP="00685C61"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Incluya al final una reflexión de una cuartilla sobre la importancia de los recursos naturales y propuestas de acciones para su conservación y mejora.</w:t>
            </w:r>
          </w:p>
          <w:p w14:paraId="7E23FFF4" w14:textId="77777777" w:rsidR="00685C61" w:rsidRPr="00685C61" w:rsidRDefault="00685C61" w:rsidP="00685C61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ab/>
            </w:r>
          </w:p>
          <w:p w14:paraId="461F21C9" w14:textId="77777777" w:rsidR="00685C61" w:rsidRPr="00685C61" w:rsidRDefault="00685C61" w:rsidP="00685C61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Ejemplo (de una página del álbum ilustrado)</w:t>
            </w:r>
          </w:p>
          <w:p w14:paraId="335FF676" w14:textId="77777777" w:rsidR="00685C61" w:rsidRPr="00685C61" w:rsidRDefault="00685C61" w:rsidP="00685C61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Calibri" w:eastAsia="Calibri" w:hAnsi="Calibri" w:cs="Times New Roman"/>
                <w:noProof/>
                <w:lang w:eastAsia="es-MX"/>
              </w:rPr>
              <w:drawing>
                <wp:inline distT="0" distB="0" distL="0" distR="0" wp14:anchorId="3005B940" wp14:editId="66A08DF6">
                  <wp:extent cx="2729865" cy="1515110"/>
                  <wp:effectExtent l="0" t="0" r="0" b="0"/>
                  <wp:docPr id="10" name="Imagen 5" descr="https://colorincoloradolibros.files.wordpress.com/2016/09/20120127-besos_el-beso-mas-largo-del-mund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colorincoloradolibros.files.wordpress.com/2016/09/20120127-besos_el-beso-mas-largo-del-mundo.jp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EC990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20751BC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2.- Elabora un mapa radial sobre la clasificación de los recursos naturales, sus características y problemática más recurrente, además debes incluir 5 ejemplos cada uno de los tipos de recursos naturales.</w:t>
            </w:r>
          </w:p>
          <w:p w14:paraId="5DD76A85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Ejemplo</w:t>
            </w:r>
          </w:p>
          <w:p w14:paraId="2C1E4643" w14:textId="77777777" w:rsidR="00685C61" w:rsidRPr="00685C61" w:rsidRDefault="00685C61" w:rsidP="00685C61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685C61">
              <w:rPr>
                <w:rFonts w:ascii="Calibri" w:eastAsia="Calibri" w:hAnsi="Calibri" w:cs="Times New Roman"/>
                <w:noProof/>
                <w:lang w:eastAsia="es-MX"/>
              </w:rPr>
              <w:lastRenderedPageBreak/>
              <w:drawing>
                <wp:inline distT="0" distB="0" distL="0" distR="0" wp14:anchorId="3872FBAC" wp14:editId="2E2DBF24">
                  <wp:extent cx="1842135" cy="1737360"/>
                  <wp:effectExtent l="0" t="0" r="0" b="0"/>
                  <wp:docPr id="11" name="Imagen 6" descr="Diagrama radial - CN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Diagrama radial - CNB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99" b="4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A38EE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BE6CBF8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3.- Visita la pagina de gobierno del estado de Oaxaca sobre conservación de recursos naturales en el siguiente link:</w:t>
            </w:r>
          </w:p>
          <w:p w14:paraId="302BA3D7" w14:textId="77777777" w:rsidR="00685C61" w:rsidRPr="00685C61" w:rsidRDefault="00685C61" w:rsidP="00685C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11" w:history="1">
              <w:r w:rsidRPr="00685C61">
                <w:rPr>
                  <w:rFonts w:ascii="Calibri" w:eastAsia="Calibri" w:hAnsi="Calibri" w:cs="Times New Roman"/>
                  <w:color w:val="0563C1"/>
                  <w:u w:val="single"/>
                </w:rPr>
                <w:t>https://www.oaxaca.gob.mx/semaedeso/informacion-estatal-ambiental-y-recursos-naturales/</w:t>
              </w:r>
            </w:hyperlink>
          </w:p>
          <w:p w14:paraId="1539322B" w14:textId="77777777" w:rsidR="00685C61" w:rsidRPr="00685C61" w:rsidRDefault="00685C61" w:rsidP="00685C61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Selecciona el apartado que para ti sea el más interesante</w:t>
            </w:r>
          </w:p>
          <w:p w14:paraId="4E4664E7" w14:textId="77777777" w:rsidR="00685C61" w:rsidRPr="00685C61" w:rsidRDefault="00685C61" w:rsidP="00685C61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Realiza la lectura del apartado</w:t>
            </w:r>
          </w:p>
          <w:p w14:paraId="7D99BE1E" w14:textId="77777777" w:rsidR="00685C61" w:rsidRPr="00685C61" w:rsidRDefault="00685C61" w:rsidP="00685C61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Enrique el apartado con una propuesta que sea viable para tu comunidad</w:t>
            </w:r>
          </w:p>
          <w:p w14:paraId="0E1F7AB0" w14:textId="77777777" w:rsidR="00685C61" w:rsidRPr="00685C61" w:rsidRDefault="00685C61" w:rsidP="00685C61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La propuesta debe incluir objetivo, imágenes, acciones a corto, mediano y largo plazo, de ser posible incluye los costos y beneficios de tu propuesta.</w:t>
            </w:r>
          </w:p>
          <w:p w14:paraId="68B27A17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202C17D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sz w:val="16"/>
                <w:szCs w:val="16"/>
              </w:rPr>
              <w:t>Si no puedes accesar a la página los apartados son los siguientes y para realiza tu propuesta puedes utilizar el contenido del diario de aprendizaje y material que encuentres a tu disposición.</w:t>
            </w:r>
          </w:p>
          <w:p w14:paraId="5EC598EC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Calibri" w:eastAsia="Calibri" w:hAnsi="Calibri" w:cs="Times New Roman"/>
                <w:noProof/>
                <w:lang w:eastAsia="es-MX"/>
              </w:rPr>
              <w:drawing>
                <wp:inline distT="0" distB="0" distL="0" distR="0" wp14:anchorId="2C0A90C3" wp14:editId="2C6043A9">
                  <wp:extent cx="3134995" cy="1188720"/>
                  <wp:effectExtent l="0" t="0" r="0" b="0"/>
                  <wp:docPr id="12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7" t="27649" r="12254" b="1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87EA2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86EF214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Calibri" w:eastAsia="Calibri" w:hAnsi="Calibri" w:cs="Times New Roman"/>
                <w:noProof/>
                <w:lang w:eastAsia="es-MX"/>
              </w:rPr>
              <w:lastRenderedPageBreak/>
              <w:drawing>
                <wp:inline distT="0" distB="0" distL="0" distR="0" wp14:anchorId="0410746D" wp14:editId="064F3EC3">
                  <wp:extent cx="3082925" cy="1502410"/>
                  <wp:effectExtent l="0" t="0" r="0" b="0"/>
                  <wp:docPr id="13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3" t="24644" r="13103" b="1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9D251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2163A3A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85C61">
              <w:rPr>
                <w:rFonts w:ascii="Calibri" w:eastAsia="Calibri" w:hAnsi="Calibri" w:cs="Times New Roman"/>
                <w:noProof/>
                <w:lang w:eastAsia="es-MX"/>
              </w:rPr>
              <w:drawing>
                <wp:inline distT="0" distB="0" distL="0" distR="0" wp14:anchorId="2927650E" wp14:editId="675C95FC">
                  <wp:extent cx="3082925" cy="1737360"/>
                  <wp:effectExtent l="0" t="0" r="0" b="0"/>
                  <wp:docPr id="14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25246" r="13782" b="9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4A3E1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27CFBC4A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Álbum y reflexión de una cuartilla</w:t>
            </w:r>
          </w:p>
          <w:p w14:paraId="67773CA5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45E7702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708653D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820A303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71A795D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DAEC55F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4D68629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4E592A8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63826FA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33C0689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0D374B6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B3133C5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99BFB9C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0107101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1CC0B55" w14:textId="77777777" w:rsidR="00685C61" w:rsidRPr="00685C61" w:rsidRDefault="00685C61" w:rsidP="00685C61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BDB78CC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DB5F770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8E2488B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C05F9ED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C51D57D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A77CE77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1386B98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C84812E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25CAF2E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Mapa radial</w:t>
            </w:r>
          </w:p>
          <w:p w14:paraId="18B96004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1AA526F0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CD3827A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941727C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ED1FC08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8BE717C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D146CD4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39FBF23" w14:textId="77777777" w:rsidR="00685C61" w:rsidRPr="00685C61" w:rsidRDefault="00685C61" w:rsidP="00685C61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2744515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18B0647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D7CAEDB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234CD1F7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51FB25E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3C0A9E7C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E6EC8D2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7B1B0EF4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819B1C8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CC62B55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9794861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0CDA6551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Propuesta por escrito</w:t>
            </w:r>
          </w:p>
          <w:p w14:paraId="316D911E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3650AAF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6657ACCB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C8CE40D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415ADAC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5EB48F5A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14:paraId="4FEC50CD" w14:textId="77777777" w:rsidR="00685C61" w:rsidRPr="00685C61" w:rsidRDefault="00685C61" w:rsidP="00685C61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37E4B1E6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lastRenderedPageBreak/>
              <w:t>Lista de cotejo</w:t>
            </w:r>
          </w:p>
          <w:p w14:paraId="5B898DD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471316F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42641157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13F9FEC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8AF559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974022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284AE0C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715EEA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4F70827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A49B8E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946DC5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E80DE4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10DD669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18B4E22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E53E5D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3A4C7B1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038D847B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6720187B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5558108E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14:paraId="2E800AA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012668B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398AF99C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396AF1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6C6D28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4866298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6281693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19AE3089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4A88AB2C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81B81A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24B1A7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26427BA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F8D9EC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57107F6C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14:paraId="2EF5313F" w14:textId="77777777" w:rsidR="00685C61" w:rsidRPr="00685C61" w:rsidRDefault="00685C61" w:rsidP="00685C61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685C6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p w14:paraId="27AE37D3" w14:textId="77777777" w:rsidR="0011156C" w:rsidRDefault="0011156C" w:rsidP="00886B77">
      <w:pPr>
        <w:jc w:val="center"/>
        <w:rPr>
          <w:b/>
          <w:bCs/>
        </w:rPr>
      </w:pPr>
    </w:p>
    <w:p w14:paraId="61A05F09" w14:textId="77777777" w:rsidR="0011156C" w:rsidRDefault="0011156C" w:rsidP="00886B77">
      <w:pPr>
        <w:jc w:val="center"/>
        <w:rPr>
          <w:b/>
          <w:bCs/>
        </w:rPr>
      </w:pPr>
    </w:p>
    <w:p w14:paraId="606ABDC0" w14:textId="77777777" w:rsidR="0011156C" w:rsidRDefault="0011156C" w:rsidP="00886B77">
      <w:pPr>
        <w:jc w:val="center"/>
        <w:rPr>
          <w:b/>
          <w:bCs/>
        </w:rPr>
      </w:pPr>
    </w:p>
    <w:p w14:paraId="79FE54A6" w14:textId="77777777" w:rsidR="0011156C" w:rsidRDefault="0011156C" w:rsidP="00886B77">
      <w:pPr>
        <w:jc w:val="center"/>
        <w:rPr>
          <w:b/>
          <w:bCs/>
        </w:rPr>
      </w:pPr>
    </w:p>
    <w:p w14:paraId="2D0265B5" w14:textId="77777777" w:rsidR="0011156C" w:rsidRDefault="0011156C" w:rsidP="00886B77">
      <w:pPr>
        <w:jc w:val="center"/>
        <w:rPr>
          <w:b/>
          <w:bCs/>
        </w:rPr>
      </w:pPr>
    </w:p>
    <w:p w14:paraId="50049EE7" w14:textId="77777777" w:rsidR="0011156C" w:rsidRDefault="0011156C" w:rsidP="00886B77">
      <w:pPr>
        <w:jc w:val="center"/>
        <w:rPr>
          <w:b/>
          <w:bCs/>
        </w:rPr>
      </w:pPr>
    </w:p>
    <w:p w14:paraId="5C50EF10" w14:textId="77777777" w:rsidR="0011156C" w:rsidRDefault="0011156C" w:rsidP="00886B77">
      <w:pPr>
        <w:jc w:val="center"/>
        <w:rPr>
          <w:b/>
          <w:bCs/>
        </w:rPr>
      </w:pPr>
    </w:p>
    <w:p w14:paraId="27F02F47" w14:textId="77777777" w:rsidR="0011156C" w:rsidRDefault="0011156C" w:rsidP="00886B77">
      <w:pPr>
        <w:jc w:val="center"/>
        <w:rPr>
          <w:b/>
          <w:bCs/>
        </w:rPr>
      </w:pPr>
    </w:p>
    <w:p w14:paraId="445270F0" w14:textId="77777777" w:rsidR="0011156C" w:rsidRDefault="0011156C" w:rsidP="00886B77">
      <w:pPr>
        <w:jc w:val="center"/>
        <w:rPr>
          <w:b/>
          <w:bCs/>
        </w:rPr>
      </w:pPr>
    </w:p>
    <w:tbl>
      <w:tblPr>
        <w:tblStyle w:val="Tablaconcuadrcula"/>
        <w:tblpPr w:leftFromText="141" w:rightFromText="141" w:vertAnchor="page" w:horzAnchor="page" w:tblpX="843" w:tblpY="224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5C61" w:rsidRPr="006D6888" w14:paraId="36722CDF" w14:textId="77777777" w:rsidTr="00851A61">
        <w:trPr>
          <w:trHeight w:val="601"/>
        </w:trPr>
        <w:tc>
          <w:tcPr>
            <w:tcW w:w="13605" w:type="dxa"/>
            <w:gridSpan w:val="6"/>
            <w:vAlign w:val="center"/>
          </w:tcPr>
          <w:p w14:paraId="1152F448" w14:textId="77777777" w:rsidR="00685C61" w:rsidRDefault="00685C61" w:rsidP="00851A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UAC: ÉTICA Y VALORES </w:t>
            </w:r>
            <w:r w:rsidRPr="002C69BF">
              <w:rPr>
                <w:rFonts w:ascii="Arial" w:hAnsi="Arial" w:cs="Arial"/>
                <w:b/>
              </w:rPr>
              <w:t>II</w:t>
            </w:r>
          </w:p>
        </w:tc>
      </w:tr>
      <w:tr w:rsidR="00685C61" w:rsidRPr="006D6888" w14:paraId="4FEB722E" w14:textId="77777777" w:rsidTr="00851A61">
        <w:trPr>
          <w:trHeight w:val="601"/>
        </w:trPr>
        <w:tc>
          <w:tcPr>
            <w:tcW w:w="6802" w:type="dxa"/>
            <w:gridSpan w:val="3"/>
            <w:vAlign w:val="center"/>
          </w:tcPr>
          <w:p w14:paraId="55304220" w14:textId="77777777" w:rsidR="00685C61" w:rsidRPr="006D6888" w:rsidRDefault="00685C61" w:rsidP="00851A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14:paraId="37659AAB" w14:textId="77777777" w:rsidR="00685C61" w:rsidRPr="006D6888" w:rsidRDefault="00685C61" w:rsidP="00851A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685C61" w:rsidRPr="007212F1" w14:paraId="7FBF43F2" w14:textId="77777777" w:rsidTr="00851A61">
        <w:trPr>
          <w:trHeight w:val="582"/>
        </w:trPr>
        <w:tc>
          <w:tcPr>
            <w:tcW w:w="13605" w:type="dxa"/>
            <w:gridSpan w:val="6"/>
            <w:vAlign w:val="center"/>
          </w:tcPr>
          <w:p w14:paraId="1688234F" w14:textId="77777777" w:rsidR="00685C61" w:rsidRPr="007212F1" w:rsidRDefault="00685C61" w:rsidP="00851A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29 de mayo de 2020.</w:t>
            </w:r>
          </w:p>
        </w:tc>
      </w:tr>
      <w:tr w:rsidR="00685C61" w:rsidRPr="007212F1" w14:paraId="137692BA" w14:textId="77777777" w:rsidTr="00851A61">
        <w:trPr>
          <w:trHeight w:val="739"/>
        </w:trPr>
        <w:tc>
          <w:tcPr>
            <w:tcW w:w="2720" w:type="dxa"/>
            <w:vAlign w:val="center"/>
          </w:tcPr>
          <w:p w14:paraId="679E883B" w14:textId="77777777" w:rsidR="00685C61" w:rsidRPr="007212F1" w:rsidRDefault="00685C61" w:rsidP="00851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47DD403C" w14:textId="77777777" w:rsidR="00685C61" w:rsidRPr="007212F1" w:rsidRDefault="00685C61" w:rsidP="00851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0DF620DB" w14:textId="77777777" w:rsidR="00685C61" w:rsidRPr="007212F1" w:rsidRDefault="00685C61" w:rsidP="00851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14:paraId="365729FB" w14:textId="77777777" w:rsidR="00685C61" w:rsidRPr="007212F1" w:rsidRDefault="00685C61" w:rsidP="00851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14:paraId="48F25368" w14:textId="77777777" w:rsidR="00685C61" w:rsidRPr="007212F1" w:rsidRDefault="00685C61" w:rsidP="00851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685C61" w:rsidRPr="007212F1" w14:paraId="55EC95E7" w14:textId="77777777" w:rsidTr="00851A61">
        <w:trPr>
          <w:trHeight w:val="3211"/>
        </w:trPr>
        <w:tc>
          <w:tcPr>
            <w:tcW w:w="2720" w:type="dxa"/>
          </w:tcPr>
          <w:p w14:paraId="46E7AA29" w14:textId="77777777" w:rsidR="00685C61" w:rsidRDefault="00685C61" w:rsidP="00685C61">
            <w:pPr>
              <w:pStyle w:val="Prrafodelista"/>
              <w:numPr>
                <w:ilvl w:val="0"/>
                <w:numId w:val="24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Ident</w:t>
            </w:r>
            <w:r>
              <w:rPr>
                <w:rFonts w:ascii="Arial" w:hAnsi="Arial" w:cs="Arial"/>
              </w:rPr>
              <w:t>ificar elementos para la cons</w:t>
            </w:r>
            <w:r w:rsidRPr="00C04B59">
              <w:rPr>
                <w:rFonts w:ascii="Arial" w:hAnsi="Arial" w:cs="Arial"/>
              </w:rPr>
              <w:t>trucción de una ciudadanía responsable: diálogo, información, participación.</w:t>
            </w:r>
          </w:p>
          <w:p w14:paraId="4077B066" w14:textId="77777777" w:rsidR="00685C61" w:rsidRPr="00C04B59" w:rsidRDefault="00685C61" w:rsidP="00685C61">
            <w:pPr>
              <w:pStyle w:val="Prrafodelista"/>
              <w:numPr>
                <w:ilvl w:val="0"/>
                <w:numId w:val="24"/>
              </w:numPr>
              <w:spacing w:after="160" w:line="259" w:lineRule="auto"/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Valorar el ejercicio de la libertad en la toma de decisiones políticas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14:paraId="4AB71A29" w14:textId="77777777" w:rsidR="00685C61" w:rsidRDefault="00685C61" w:rsidP="00851A61">
            <w:pPr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</w:rPr>
              <w:t xml:space="preserve"> ¿</w:t>
            </w:r>
            <w:r w:rsidRPr="00C04B59">
              <w:rPr>
                <w:rFonts w:ascii="Arial" w:hAnsi="Arial" w:cs="Arial"/>
              </w:rPr>
              <w:t xml:space="preserve">Todo ciudadano debe participar en el establecimiento de las leyes de su sociedad? La participación social en la legislación. </w:t>
            </w:r>
            <w:r>
              <w:rPr>
                <w:rFonts w:ascii="Arial" w:hAnsi="Arial" w:cs="Arial"/>
              </w:rPr>
              <w:t xml:space="preserve">  </w:t>
            </w:r>
          </w:p>
          <w:p w14:paraId="6D738051" w14:textId="77777777" w:rsidR="00685C61" w:rsidRPr="00C04B59" w:rsidRDefault="00685C61" w:rsidP="00851A61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14:paraId="030E9313" w14:textId="77777777" w:rsidR="00685C61" w:rsidRPr="007212F1" w:rsidRDefault="00685C61" w:rsidP="00851A6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Revisa el tema Participación social en la legislación (página 98) y consulta en un medio de comunicación masiva disponible, las consultas populares realizadas en el país por la presente administración y escribe en tu libreta un argumento ético respecto a la pregunta ¿</w:t>
            </w:r>
            <w:r w:rsidRPr="00C04B59">
              <w:rPr>
                <w:rFonts w:ascii="Arial" w:hAnsi="Arial" w:cs="Arial"/>
              </w:rPr>
              <w:t>Todo ciudadano debe participar en el establecimiento de las leyes de su sociedad?</w:t>
            </w:r>
          </w:p>
        </w:tc>
        <w:tc>
          <w:tcPr>
            <w:tcW w:w="2720" w:type="dxa"/>
          </w:tcPr>
          <w:p w14:paraId="612CE5E4" w14:textId="77777777" w:rsidR="00685C61" w:rsidRPr="007212F1" w:rsidRDefault="00685C61" w:rsidP="00851A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Argumento ético </w:t>
            </w:r>
          </w:p>
        </w:tc>
        <w:tc>
          <w:tcPr>
            <w:tcW w:w="2725" w:type="dxa"/>
          </w:tcPr>
          <w:p w14:paraId="127C3932" w14:textId="77777777" w:rsidR="00685C61" w:rsidRDefault="00685C61" w:rsidP="00685C61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Reconoce los mecanismos de participación social en la legislación en México.</w:t>
            </w:r>
          </w:p>
          <w:p w14:paraId="42AAE3B8" w14:textId="77777777" w:rsidR="00685C61" w:rsidRDefault="00685C61" w:rsidP="00685C61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Muestra una postura personal al presentar un </w:t>
            </w:r>
            <w:r w:rsidRPr="00846271">
              <w:rPr>
                <w:rFonts w:ascii="Arial" w:hAnsi="Arial" w:cs="Arial"/>
              </w:rPr>
              <w:t>argumento</w:t>
            </w:r>
            <w:r>
              <w:rPr>
                <w:rFonts w:ascii="Arial" w:hAnsi="Arial" w:cs="Arial"/>
              </w:rPr>
              <w:t xml:space="preserve"> ético del tema. </w:t>
            </w:r>
          </w:p>
          <w:p w14:paraId="30EED84B" w14:textId="77777777" w:rsidR="00685C61" w:rsidRPr="00846271" w:rsidRDefault="00685C61" w:rsidP="00685C61">
            <w:pPr>
              <w:pStyle w:val="Prrafodelista"/>
              <w:numPr>
                <w:ilvl w:val="0"/>
                <w:numId w:val="25"/>
              </w:numPr>
              <w:spacing w:after="160" w:line="259" w:lineRule="auto"/>
              <w:ind w:hanging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Responde a </w:t>
            </w:r>
            <w:r w:rsidRPr="00846271">
              <w:rPr>
                <w:rFonts w:ascii="Arial" w:hAnsi="Arial" w:cs="Arial"/>
              </w:rPr>
              <w:t xml:space="preserve">la pregunta </w:t>
            </w:r>
            <w:r>
              <w:rPr>
                <w:rFonts w:ascii="Arial" w:hAnsi="Arial" w:cs="Arial"/>
              </w:rPr>
              <w:t xml:space="preserve">planteada recuperando el principio de libertad, participación, información y diálogo. </w:t>
            </w:r>
          </w:p>
        </w:tc>
      </w:tr>
    </w:tbl>
    <w:p w14:paraId="29C37F3B" w14:textId="77777777" w:rsidR="0011156C" w:rsidRDefault="0011156C" w:rsidP="00886B77">
      <w:pPr>
        <w:jc w:val="center"/>
        <w:rPr>
          <w:b/>
          <w:bCs/>
        </w:rPr>
      </w:pPr>
    </w:p>
    <w:p w14:paraId="4BF4BE51" w14:textId="77777777" w:rsidR="0011156C" w:rsidRDefault="0011156C" w:rsidP="00886B77">
      <w:pPr>
        <w:jc w:val="center"/>
        <w:rPr>
          <w:b/>
          <w:bCs/>
        </w:rPr>
      </w:pPr>
    </w:p>
    <w:p w14:paraId="073618FF" w14:textId="77777777" w:rsidR="0011156C" w:rsidRDefault="0011156C" w:rsidP="00886B77">
      <w:pPr>
        <w:jc w:val="center"/>
        <w:rPr>
          <w:b/>
          <w:bCs/>
        </w:rPr>
      </w:pPr>
    </w:p>
    <w:p w14:paraId="4169B3DF" w14:textId="77777777" w:rsidR="0011156C" w:rsidRDefault="0011156C" w:rsidP="00886B77">
      <w:pPr>
        <w:jc w:val="center"/>
        <w:rPr>
          <w:b/>
          <w:bCs/>
        </w:rPr>
      </w:pPr>
    </w:p>
    <w:p w14:paraId="0F26458F" w14:textId="77777777" w:rsidR="0011156C" w:rsidRDefault="0011156C" w:rsidP="00886B77">
      <w:pPr>
        <w:jc w:val="center"/>
        <w:rPr>
          <w:b/>
          <w:bCs/>
        </w:rPr>
      </w:pPr>
    </w:p>
    <w:p w14:paraId="4A4746BB" w14:textId="77777777" w:rsidR="0011156C" w:rsidRDefault="0011156C" w:rsidP="00886B77">
      <w:pPr>
        <w:jc w:val="center"/>
        <w:rPr>
          <w:b/>
          <w:bCs/>
        </w:rPr>
      </w:pPr>
    </w:p>
    <w:p w14:paraId="2B714E39" w14:textId="77777777" w:rsidR="0011156C" w:rsidRDefault="0011156C" w:rsidP="00886B77">
      <w:pPr>
        <w:jc w:val="center"/>
        <w:rPr>
          <w:b/>
          <w:bCs/>
        </w:rPr>
      </w:pPr>
    </w:p>
    <w:tbl>
      <w:tblPr>
        <w:tblStyle w:val="Tablaconcuadrcula"/>
        <w:tblpPr w:leftFromText="141" w:rightFromText="141" w:vertAnchor="page" w:horzAnchor="margin" w:tblpY="136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5C61" w:rsidRPr="00685C61" w14:paraId="01F3E55A" w14:textId="77777777" w:rsidTr="00685C61">
        <w:trPr>
          <w:trHeight w:val="601"/>
        </w:trPr>
        <w:tc>
          <w:tcPr>
            <w:tcW w:w="13605" w:type="dxa"/>
            <w:gridSpan w:val="6"/>
            <w:vAlign w:val="center"/>
          </w:tcPr>
          <w:p w14:paraId="78481FAB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UAC: FILOSOFÍA</w:t>
            </w:r>
          </w:p>
        </w:tc>
      </w:tr>
      <w:tr w:rsidR="00685C61" w:rsidRPr="00685C61" w14:paraId="30B67704" w14:textId="77777777" w:rsidTr="00685C61">
        <w:trPr>
          <w:trHeight w:val="601"/>
        </w:trPr>
        <w:tc>
          <w:tcPr>
            <w:tcW w:w="6802" w:type="dxa"/>
            <w:gridSpan w:val="3"/>
            <w:vAlign w:val="center"/>
          </w:tcPr>
          <w:p w14:paraId="04B26C6A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Semana: </w:t>
            </w:r>
            <w:r w:rsidRPr="00685C61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14:paraId="4BF5D342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29 de mayo de 2020</w:t>
            </w:r>
          </w:p>
        </w:tc>
      </w:tr>
      <w:tr w:rsidR="00685C61" w:rsidRPr="00685C61" w14:paraId="2973A437" w14:textId="77777777" w:rsidTr="00685C61">
        <w:trPr>
          <w:trHeight w:val="582"/>
        </w:trPr>
        <w:tc>
          <w:tcPr>
            <w:tcW w:w="13605" w:type="dxa"/>
            <w:gridSpan w:val="6"/>
            <w:vAlign w:val="center"/>
          </w:tcPr>
          <w:p w14:paraId="63009C28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Fecha de entrega del producto sugerido: 29 de mayo </w:t>
            </w:r>
          </w:p>
        </w:tc>
      </w:tr>
      <w:tr w:rsidR="00685C61" w:rsidRPr="00685C61" w14:paraId="6276272A" w14:textId="77777777" w:rsidTr="00685C61">
        <w:trPr>
          <w:trHeight w:val="739"/>
        </w:trPr>
        <w:tc>
          <w:tcPr>
            <w:tcW w:w="2720" w:type="dxa"/>
            <w:vAlign w:val="center"/>
          </w:tcPr>
          <w:p w14:paraId="546FAB38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5B0869FF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6CD72FA1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Actividad de aprendizaje sugerido </w:t>
            </w:r>
          </w:p>
        </w:tc>
        <w:tc>
          <w:tcPr>
            <w:tcW w:w="2720" w:type="dxa"/>
            <w:vAlign w:val="center"/>
          </w:tcPr>
          <w:p w14:paraId="164B2515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14:paraId="5BDA5831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Criterio de evaluación sugerido </w:t>
            </w:r>
          </w:p>
        </w:tc>
      </w:tr>
      <w:tr w:rsidR="00685C61" w:rsidRPr="00685C61" w14:paraId="3B93B582" w14:textId="77777777" w:rsidTr="00685C61">
        <w:trPr>
          <w:trHeight w:val="3211"/>
        </w:trPr>
        <w:tc>
          <w:tcPr>
            <w:tcW w:w="2720" w:type="dxa"/>
          </w:tcPr>
          <w:p w14:paraId="69C96E84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Describe la postura filosófica de Nietzsche como precursor del pensamiento posmoderno.</w:t>
            </w:r>
          </w:p>
        </w:tc>
        <w:tc>
          <w:tcPr>
            <w:tcW w:w="2720" w:type="dxa"/>
          </w:tcPr>
          <w:p w14:paraId="6FA1AC3F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Friedrich Nietzsche</w:t>
            </w:r>
          </w:p>
          <w:p w14:paraId="2859D51D" w14:textId="77777777" w:rsidR="00685C61" w:rsidRPr="00685C61" w:rsidRDefault="00685C61" w:rsidP="00685C61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El nihilismo</w:t>
            </w:r>
          </w:p>
          <w:p w14:paraId="1951867D" w14:textId="77777777" w:rsidR="00685C61" w:rsidRPr="00685C61" w:rsidRDefault="00685C61" w:rsidP="00685C61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La transmutación de los valores</w:t>
            </w:r>
          </w:p>
          <w:p w14:paraId="67A131CA" w14:textId="77777777" w:rsidR="00685C61" w:rsidRPr="00685C61" w:rsidRDefault="00685C61" w:rsidP="00685C61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El eterno retorno</w:t>
            </w:r>
          </w:p>
          <w:p w14:paraId="2DFFFE0E" w14:textId="77777777" w:rsidR="00685C61" w:rsidRPr="00685C61" w:rsidRDefault="00685C61" w:rsidP="00685C61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El superhombre</w:t>
            </w:r>
          </w:p>
        </w:tc>
        <w:tc>
          <w:tcPr>
            <w:tcW w:w="2720" w:type="dxa"/>
            <w:gridSpan w:val="2"/>
          </w:tcPr>
          <w:p w14:paraId="50C23999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Realizar una tabla que integre lo Positivo, Negativo, e Interesante de los planteamientos filosóficos de Nietzsche. </w:t>
            </w:r>
          </w:p>
          <w:p w14:paraId="46288C9B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1CA6F0F9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Tabla P.N.I. </w:t>
            </w:r>
          </w:p>
        </w:tc>
        <w:tc>
          <w:tcPr>
            <w:tcW w:w="2725" w:type="dxa"/>
          </w:tcPr>
          <w:p w14:paraId="4B77520E" w14:textId="77777777" w:rsidR="00685C61" w:rsidRPr="00685C61" w:rsidRDefault="00685C61" w:rsidP="00685C61">
            <w:pPr>
              <w:spacing w:after="160" w:line="259" w:lineRule="auto"/>
              <w:ind w:left="212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Lista de verificación para evaluar una tabla P. N. I </w:t>
            </w:r>
          </w:p>
        </w:tc>
      </w:tr>
    </w:tbl>
    <w:p w14:paraId="703FA4E5" w14:textId="77777777" w:rsidR="00685C61" w:rsidRDefault="00685C61" w:rsidP="00886B77">
      <w:pPr>
        <w:jc w:val="center"/>
        <w:rPr>
          <w:b/>
          <w:bCs/>
        </w:rPr>
      </w:pPr>
    </w:p>
    <w:p w14:paraId="54A5C732" w14:textId="77777777" w:rsidR="00685C61" w:rsidRDefault="00685C61" w:rsidP="00886B77">
      <w:pPr>
        <w:jc w:val="center"/>
        <w:rPr>
          <w:b/>
          <w:bCs/>
        </w:rPr>
      </w:pPr>
    </w:p>
    <w:p w14:paraId="76D7B97B" w14:textId="77777777" w:rsidR="00685C61" w:rsidRDefault="00685C61" w:rsidP="00886B77">
      <w:pPr>
        <w:jc w:val="center"/>
        <w:rPr>
          <w:b/>
          <w:bCs/>
        </w:rPr>
      </w:pPr>
    </w:p>
    <w:p w14:paraId="4CF3883D" w14:textId="77777777" w:rsidR="00685C61" w:rsidRDefault="00685C61" w:rsidP="00886B77">
      <w:pPr>
        <w:jc w:val="center"/>
        <w:rPr>
          <w:b/>
          <w:bCs/>
        </w:rPr>
      </w:pPr>
    </w:p>
    <w:p w14:paraId="35BE5D02" w14:textId="77777777" w:rsidR="00685C61" w:rsidRDefault="00685C61" w:rsidP="00886B77">
      <w:pPr>
        <w:jc w:val="center"/>
        <w:rPr>
          <w:b/>
          <w:bCs/>
        </w:rPr>
      </w:pPr>
    </w:p>
    <w:p w14:paraId="6302EF30" w14:textId="77777777" w:rsidR="00685C61" w:rsidRDefault="00685C61" w:rsidP="00886B77">
      <w:pPr>
        <w:jc w:val="center"/>
        <w:rPr>
          <w:b/>
          <w:bCs/>
        </w:rPr>
      </w:pPr>
    </w:p>
    <w:p w14:paraId="029F0000" w14:textId="77777777" w:rsidR="00685C61" w:rsidRDefault="00685C61" w:rsidP="00886B77">
      <w:pPr>
        <w:jc w:val="center"/>
        <w:rPr>
          <w:b/>
          <w:bCs/>
        </w:rPr>
      </w:pPr>
    </w:p>
    <w:tbl>
      <w:tblPr>
        <w:tblStyle w:val="Tablaconcuadrcula"/>
        <w:tblpPr w:leftFromText="141" w:rightFromText="141" w:vertAnchor="page" w:horzAnchor="margin" w:tblpXSpec="center" w:tblpY="127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5C61" w:rsidRPr="00685C61" w14:paraId="2EE01170" w14:textId="77777777" w:rsidTr="00685C61">
        <w:trPr>
          <w:trHeight w:val="590"/>
        </w:trPr>
        <w:tc>
          <w:tcPr>
            <w:tcW w:w="13605" w:type="dxa"/>
            <w:gridSpan w:val="6"/>
            <w:vAlign w:val="center"/>
          </w:tcPr>
          <w:p w14:paraId="2F641E02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685C61">
              <w:rPr>
                <w:rFonts w:ascii="Arial" w:eastAsia="Calibri" w:hAnsi="Arial" w:cs="Arial"/>
                <w:b/>
              </w:rPr>
              <w:t xml:space="preserve"> Física II</w:t>
            </w:r>
          </w:p>
        </w:tc>
      </w:tr>
      <w:tr w:rsidR="00685C61" w:rsidRPr="00685C61" w14:paraId="48421F9D" w14:textId="77777777" w:rsidTr="00685C61">
        <w:trPr>
          <w:trHeight w:val="601"/>
        </w:trPr>
        <w:tc>
          <w:tcPr>
            <w:tcW w:w="6802" w:type="dxa"/>
            <w:gridSpan w:val="3"/>
            <w:vAlign w:val="center"/>
          </w:tcPr>
          <w:p w14:paraId="6509BFF1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Semana: </w:t>
            </w:r>
            <w:r w:rsidRPr="00685C61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14:paraId="42155A9D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029 de Mayo de 2020</w:t>
            </w:r>
          </w:p>
        </w:tc>
      </w:tr>
      <w:tr w:rsidR="00685C61" w:rsidRPr="00685C61" w14:paraId="0987102A" w14:textId="77777777" w:rsidTr="00685C61">
        <w:trPr>
          <w:trHeight w:val="582"/>
        </w:trPr>
        <w:tc>
          <w:tcPr>
            <w:tcW w:w="13605" w:type="dxa"/>
            <w:gridSpan w:val="6"/>
            <w:vAlign w:val="center"/>
          </w:tcPr>
          <w:p w14:paraId="2BC39710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Fecha de entrega del producto sugerido: 29 de mayo </w:t>
            </w:r>
          </w:p>
        </w:tc>
      </w:tr>
      <w:tr w:rsidR="00685C61" w:rsidRPr="00685C61" w14:paraId="7D163D14" w14:textId="77777777" w:rsidTr="00685C61">
        <w:trPr>
          <w:trHeight w:val="739"/>
        </w:trPr>
        <w:tc>
          <w:tcPr>
            <w:tcW w:w="2720" w:type="dxa"/>
            <w:vAlign w:val="center"/>
          </w:tcPr>
          <w:p w14:paraId="1D83DC73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66ACDC4D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108C5C7A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73C47A60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Evidencia de producto sugerida. </w:t>
            </w:r>
          </w:p>
        </w:tc>
        <w:tc>
          <w:tcPr>
            <w:tcW w:w="2725" w:type="dxa"/>
            <w:vAlign w:val="center"/>
          </w:tcPr>
          <w:p w14:paraId="5397AEB5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Forma de evaluación sugerida </w:t>
            </w:r>
          </w:p>
        </w:tc>
      </w:tr>
      <w:tr w:rsidR="00685C61" w:rsidRPr="00685C61" w14:paraId="2AEA666F" w14:textId="77777777" w:rsidTr="00685C61">
        <w:trPr>
          <w:trHeight w:val="3211"/>
        </w:trPr>
        <w:tc>
          <w:tcPr>
            <w:tcW w:w="2720" w:type="dxa"/>
          </w:tcPr>
          <w:p w14:paraId="5932149C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• Inferir que el campo magnético se origina por un imán o por el movimiento de cargas eléctricas. </w:t>
            </w:r>
          </w:p>
          <w:p w14:paraId="714D97AF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</w:p>
          <w:p w14:paraId="48C10DCF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• Contrastar semejanzas y diferencias entre los campos eléctrico y magnético. </w:t>
            </w:r>
          </w:p>
          <w:p w14:paraId="313B9425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55AF1007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3806CC69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77DCB940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69BBB5AC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61357733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5B2AD90F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15D6061E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4EB5756E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2266D035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5D4E5386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20E72674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5EBB03C2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478C1E97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• ¿Cómo se orientan las especies animales que migran de un lugar a otro? </w:t>
            </w:r>
          </w:p>
          <w:p w14:paraId="657E5D05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</w:p>
          <w:p w14:paraId="3BC384AC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• ¿Se pueden mover cosas sin tocarlas </w:t>
            </w:r>
          </w:p>
          <w:p w14:paraId="56C59DFD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  <w:gridSpan w:val="2"/>
          </w:tcPr>
          <w:p w14:paraId="764AD523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Estudiar el diario de aprendizaje de Física II</w:t>
            </w:r>
          </w:p>
        </w:tc>
        <w:tc>
          <w:tcPr>
            <w:tcW w:w="2720" w:type="dxa"/>
          </w:tcPr>
          <w:p w14:paraId="2FDFA4F0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Resolver la actividad 7 que aparece en las páginas 155 y 156 del diario de Física II</w:t>
            </w:r>
          </w:p>
          <w:p w14:paraId="31C76387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494211CD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06B1C48F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Resolver la actividad 9 que aparece en las páginas 159 y 160 del diario de Física II</w:t>
            </w:r>
          </w:p>
        </w:tc>
        <w:tc>
          <w:tcPr>
            <w:tcW w:w="2725" w:type="dxa"/>
          </w:tcPr>
          <w:p w14:paraId="6CCE68AE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592C708" w14:textId="77777777" w:rsidR="00685C61" w:rsidRPr="00685C61" w:rsidRDefault="00685C61" w:rsidP="00685C61">
            <w:pPr>
              <w:rPr>
                <w:rFonts w:ascii="Arial" w:eastAsia="Calibri" w:hAnsi="Arial" w:cs="Arial"/>
                <w:highlight w:val="yellow"/>
              </w:rPr>
            </w:pPr>
            <w:r w:rsidRPr="00685C61">
              <w:rPr>
                <w:rFonts w:ascii="Arial" w:eastAsia="Calibri" w:hAnsi="Arial" w:cs="Arial"/>
              </w:rPr>
              <w:t xml:space="preserve">Lista de verificación  </w:t>
            </w:r>
          </w:p>
        </w:tc>
      </w:tr>
    </w:tbl>
    <w:p w14:paraId="28CFA145" w14:textId="77777777" w:rsidR="00685C61" w:rsidRDefault="00685C61" w:rsidP="00886B77">
      <w:pPr>
        <w:jc w:val="center"/>
        <w:rPr>
          <w:b/>
          <w:bCs/>
        </w:rPr>
      </w:pPr>
    </w:p>
    <w:p w14:paraId="406AA06C" w14:textId="77777777" w:rsidR="00685C61" w:rsidRDefault="00685C61" w:rsidP="00886B77">
      <w:pPr>
        <w:jc w:val="center"/>
        <w:rPr>
          <w:b/>
          <w:bCs/>
        </w:rPr>
      </w:pPr>
    </w:p>
    <w:p w14:paraId="55991D3C" w14:textId="77777777" w:rsidR="00685C61" w:rsidRDefault="00685C61" w:rsidP="00886B77">
      <w:pPr>
        <w:jc w:val="center"/>
        <w:rPr>
          <w:b/>
          <w:bCs/>
        </w:rPr>
      </w:pPr>
    </w:p>
    <w:tbl>
      <w:tblPr>
        <w:tblStyle w:val="Tablaconcuadrcula"/>
        <w:tblpPr w:leftFromText="141" w:rightFromText="141" w:vertAnchor="page" w:horzAnchor="margin" w:tblpXSpec="center" w:tblpY="1217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5C61" w:rsidRPr="00685C61" w14:paraId="7E5BEC7F" w14:textId="77777777" w:rsidTr="00851A61">
        <w:trPr>
          <w:trHeight w:val="590"/>
        </w:trPr>
        <w:tc>
          <w:tcPr>
            <w:tcW w:w="13605" w:type="dxa"/>
            <w:gridSpan w:val="6"/>
            <w:vAlign w:val="center"/>
          </w:tcPr>
          <w:p w14:paraId="45A5A29B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685C61">
              <w:rPr>
                <w:rFonts w:ascii="Arial" w:eastAsia="Calibri" w:hAnsi="Arial" w:cs="Arial"/>
                <w:b/>
              </w:rPr>
              <w:t xml:space="preserve"> INTRODUCCIÓN A LAS CIENCIAS SOCIALES</w:t>
            </w:r>
          </w:p>
        </w:tc>
      </w:tr>
      <w:tr w:rsidR="00685C61" w:rsidRPr="00685C61" w14:paraId="68C9ADE1" w14:textId="77777777" w:rsidTr="00851A61">
        <w:trPr>
          <w:trHeight w:val="601"/>
        </w:trPr>
        <w:tc>
          <w:tcPr>
            <w:tcW w:w="6802" w:type="dxa"/>
            <w:gridSpan w:val="3"/>
            <w:vAlign w:val="center"/>
          </w:tcPr>
          <w:p w14:paraId="278CBC53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Semana: </w:t>
            </w:r>
            <w:r w:rsidRPr="00685C61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14:paraId="5D217D1D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29  de Mayo de 2020</w:t>
            </w:r>
          </w:p>
        </w:tc>
      </w:tr>
      <w:tr w:rsidR="00685C61" w:rsidRPr="00685C61" w14:paraId="2665963F" w14:textId="77777777" w:rsidTr="00851A61">
        <w:trPr>
          <w:trHeight w:val="582"/>
        </w:trPr>
        <w:tc>
          <w:tcPr>
            <w:tcW w:w="13605" w:type="dxa"/>
            <w:gridSpan w:val="6"/>
            <w:vAlign w:val="center"/>
          </w:tcPr>
          <w:p w14:paraId="1C20839B" w14:textId="32454692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Fecha de entrega del producto sugerido: </w:t>
            </w:r>
            <w:r>
              <w:rPr>
                <w:rFonts w:ascii="Arial" w:eastAsia="Calibri" w:hAnsi="Arial" w:cs="Arial"/>
              </w:rPr>
              <w:t>29</w:t>
            </w:r>
            <w:bookmarkStart w:id="0" w:name="_GoBack"/>
            <w:bookmarkEnd w:id="0"/>
            <w:r w:rsidRPr="00685C61">
              <w:rPr>
                <w:rFonts w:ascii="Arial" w:eastAsia="Calibri" w:hAnsi="Arial" w:cs="Arial"/>
              </w:rPr>
              <w:t xml:space="preserve"> de mayo </w:t>
            </w:r>
          </w:p>
        </w:tc>
      </w:tr>
      <w:tr w:rsidR="00685C61" w:rsidRPr="00685C61" w14:paraId="15F033DE" w14:textId="77777777" w:rsidTr="00851A61">
        <w:trPr>
          <w:trHeight w:val="739"/>
        </w:trPr>
        <w:tc>
          <w:tcPr>
            <w:tcW w:w="2720" w:type="dxa"/>
            <w:vAlign w:val="center"/>
          </w:tcPr>
          <w:p w14:paraId="2241A690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4B9F9437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4405DAC5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2FA69AC6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Evidencia de producto sugerida </w:t>
            </w:r>
          </w:p>
        </w:tc>
        <w:tc>
          <w:tcPr>
            <w:tcW w:w="2725" w:type="dxa"/>
            <w:vAlign w:val="center"/>
          </w:tcPr>
          <w:p w14:paraId="258C644A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Forma de evaluación sugerida </w:t>
            </w:r>
          </w:p>
        </w:tc>
      </w:tr>
      <w:tr w:rsidR="00685C61" w:rsidRPr="00685C61" w14:paraId="53FCF9D5" w14:textId="77777777" w:rsidTr="00851A61">
        <w:trPr>
          <w:trHeight w:val="3211"/>
        </w:trPr>
        <w:tc>
          <w:tcPr>
            <w:tcW w:w="2720" w:type="dxa"/>
          </w:tcPr>
          <w:p w14:paraId="3B027BFA" w14:textId="77777777" w:rsidR="00685C61" w:rsidRPr="00685C61" w:rsidRDefault="00685C61" w:rsidP="00685C61">
            <w:pPr>
              <w:tabs>
                <w:tab w:val="left" w:pos="9612"/>
              </w:tabs>
              <w:spacing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Explica el aporte de las ciencias sociales</w:t>
            </w:r>
          </w:p>
          <w:p w14:paraId="695B05BA" w14:textId="77777777" w:rsidR="00685C61" w:rsidRPr="00685C61" w:rsidRDefault="00685C61" w:rsidP="00685C61">
            <w:pPr>
              <w:tabs>
                <w:tab w:val="left" w:pos="9612"/>
              </w:tabs>
              <w:spacing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 algunos retos que plantean las</w:t>
            </w:r>
          </w:p>
          <w:p w14:paraId="63F79D97" w14:textId="77777777" w:rsidR="00685C61" w:rsidRPr="00685C61" w:rsidRDefault="00685C61" w:rsidP="00685C61">
            <w:pPr>
              <w:tabs>
                <w:tab w:val="left" w:pos="9612"/>
              </w:tabs>
              <w:spacing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sociedades del siglo XXI:</w:t>
            </w:r>
          </w:p>
          <w:p w14:paraId="2D658EB6" w14:textId="77777777" w:rsidR="00685C61" w:rsidRPr="00685C61" w:rsidRDefault="00685C61" w:rsidP="00685C61">
            <w:pPr>
              <w:tabs>
                <w:tab w:val="left" w:pos="9612"/>
              </w:tabs>
              <w:spacing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• el multiculturalismo y la sociología</w:t>
            </w:r>
          </w:p>
          <w:p w14:paraId="2C20A254" w14:textId="77777777" w:rsidR="00685C61" w:rsidRPr="00685C61" w:rsidRDefault="00685C61" w:rsidP="00685C61">
            <w:pPr>
              <w:tabs>
                <w:tab w:val="left" w:pos="9612"/>
              </w:tabs>
              <w:spacing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• el terrorismo y el derecho</w:t>
            </w:r>
          </w:p>
          <w:p w14:paraId="7B002B8E" w14:textId="77777777" w:rsidR="00685C61" w:rsidRPr="00685C61" w:rsidRDefault="00685C61" w:rsidP="00685C61">
            <w:pPr>
              <w:tabs>
                <w:tab w:val="left" w:pos="9612"/>
              </w:tabs>
              <w:spacing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• el pluralismo y la ciencia política</w:t>
            </w:r>
          </w:p>
          <w:p w14:paraId="5093EBE2" w14:textId="77777777" w:rsidR="00685C61" w:rsidRPr="00685C61" w:rsidRDefault="00685C61" w:rsidP="00685C61">
            <w:pPr>
              <w:tabs>
                <w:tab w:val="left" w:pos="9612"/>
              </w:tabs>
              <w:spacing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• la globalización y la economía</w:t>
            </w:r>
          </w:p>
          <w:p w14:paraId="55CD1C56" w14:textId="77777777" w:rsidR="00685C61" w:rsidRPr="00685C61" w:rsidRDefault="00685C61" w:rsidP="00685C61">
            <w:pPr>
              <w:tabs>
                <w:tab w:val="left" w:pos="9612"/>
              </w:tabs>
              <w:spacing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• el fin de la Guerra Fría y la historia</w:t>
            </w:r>
          </w:p>
          <w:p w14:paraId="38C4E3E9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• el fundamentalismo y la antropología.</w:t>
            </w:r>
          </w:p>
        </w:tc>
        <w:tc>
          <w:tcPr>
            <w:tcW w:w="2720" w:type="dxa"/>
          </w:tcPr>
          <w:p w14:paraId="74684539" w14:textId="77777777" w:rsidR="00685C61" w:rsidRPr="00685C61" w:rsidRDefault="00685C61" w:rsidP="00685C61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>Las ciencias sociales ante algunos de los grandes retos que plantean las sociedades del siglo XXI: el multiculturalismo y la sociología; el terrorismo y el derecho; el pluralismo y la ciencia política; la glo</w:t>
            </w:r>
            <w:r w:rsidRPr="00685C61">
              <w:rPr>
                <w:rFonts w:ascii="Arial" w:eastAsia="Calibri" w:hAnsi="Arial" w:cs="Arial"/>
                <w:color w:val="000000"/>
              </w:rPr>
              <w:softHyphen/>
              <w:t xml:space="preserve">balización y la economía; el fin de la Guerra Fría y la historia; el fundamentalismo y la antropología. </w:t>
            </w:r>
          </w:p>
          <w:p w14:paraId="5F3484E8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  <w:gridSpan w:val="2"/>
          </w:tcPr>
          <w:p w14:paraId="7CDB9304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Investiga y explica en un ensayo corto el aporte de las ciencias sociales a algunos retos que plantean las sociedades del siglo XXI: </w:t>
            </w:r>
          </w:p>
          <w:p w14:paraId="0EA3FF63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</w:p>
          <w:p w14:paraId="4489210D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El multiculturalismo y la sociología </w:t>
            </w:r>
          </w:p>
          <w:p w14:paraId="5BC5D061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El terrorismo y el derecho </w:t>
            </w:r>
          </w:p>
          <w:p w14:paraId="4ED7FF37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El pluralismo y la ciencia política </w:t>
            </w:r>
          </w:p>
          <w:p w14:paraId="4F66C2FC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>La globalización y la econo</w:t>
            </w:r>
            <w:r w:rsidRPr="00685C61">
              <w:rPr>
                <w:rFonts w:ascii="Arial" w:eastAsia="Calibri" w:hAnsi="Arial" w:cs="Arial"/>
                <w:color w:val="000000"/>
              </w:rPr>
              <w:softHyphen/>
              <w:t xml:space="preserve">mía. </w:t>
            </w:r>
          </w:p>
          <w:p w14:paraId="34532DDE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El fin de la Guerra Fría y la historia </w:t>
            </w:r>
          </w:p>
          <w:p w14:paraId="76135BD6" w14:textId="77777777" w:rsidR="00685C61" w:rsidRPr="00685C61" w:rsidRDefault="00685C61" w:rsidP="00685C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</w:rPr>
            </w:pPr>
            <w:r w:rsidRPr="00685C61">
              <w:rPr>
                <w:rFonts w:ascii="Arial" w:eastAsia="Calibri" w:hAnsi="Arial" w:cs="Arial"/>
                <w:color w:val="000000"/>
              </w:rPr>
              <w:t xml:space="preserve">El fundamentalismo y la antropología. </w:t>
            </w:r>
          </w:p>
          <w:p w14:paraId="5FB717CD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0E190571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</w:p>
          <w:p w14:paraId="70F27E17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</w:p>
          <w:p w14:paraId="21DC217B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Ensayo corto, podrá ser en el cuaderno de actividades o en digital. </w:t>
            </w:r>
          </w:p>
        </w:tc>
        <w:tc>
          <w:tcPr>
            <w:tcW w:w="2725" w:type="dxa"/>
          </w:tcPr>
          <w:p w14:paraId="14FD3F88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</w:p>
          <w:p w14:paraId="527B01B2" w14:textId="77777777" w:rsidR="00685C61" w:rsidRPr="00685C61" w:rsidRDefault="00685C61" w:rsidP="00685C61">
            <w:pPr>
              <w:tabs>
                <w:tab w:val="left" w:pos="9612"/>
              </w:tabs>
              <w:spacing w:after="160" w:line="276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Se sugiere utilizar la lista de cotejo  que se incluye en los instrumentos de evaluación.</w:t>
            </w:r>
          </w:p>
        </w:tc>
      </w:tr>
    </w:tbl>
    <w:p w14:paraId="6E036401" w14:textId="77777777" w:rsidR="00685C61" w:rsidRDefault="00685C61" w:rsidP="00886B77">
      <w:pPr>
        <w:jc w:val="center"/>
        <w:rPr>
          <w:b/>
          <w:bCs/>
        </w:rPr>
      </w:pPr>
    </w:p>
    <w:p w14:paraId="13207912" w14:textId="77777777" w:rsidR="00685C61" w:rsidRDefault="00685C61" w:rsidP="00886B77">
      <w:pPr>
        <w:jc w:val="center"/>
        <w:rPr>
          <w:b/>
          <w:bCs/>
        </w:rPr>
      </w:pPr>
    </w:p>
    <w:p w14:paraId="5FD16102" w14:textId="77777777" w:rsidR="00685C61" w:rsidRDefault="00685C61" w:rsidP="00886B77">
      <w:pPr>
        <w:jc w:val="center"/>
        <w:rPr>
          <w:b/>
          <w:bCs/>
        </w:rPr>
      </w:pPr>
    </w:p>
    <w:p w14:paraId="7E836FC7" w14:textId="77777777" w:rsidR="00685C61" w:rsidRDefault="00685C61" w:rsidP="00886B77">
      <w:pPr>
        <w:jc w:val="center"/>
        <w:rPr>
          <w:b/>
          <w:bCs/>
        </w:rPr>
      </w:pPr>
    </w:p>
    <w:tbl>
      <w:tblPr>
        <w:tblStyle w:val="Tablaconcuadrcula"/>
        <w:tblpPr w:leftFromText="141" w:rightFromText="141" w:vertAnchor="page" w:horzAnchor="margin" w:tblpXSpec="center" w:tblpY="115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5C61" w:rsidRPr="00685C61" w14:paraId="76B2A983" w14:textId="77777777" w:rsidTr="00685C61">
        <w:trPr>
          <w:trHeight w:val="601"/>
        </w:trPr>
        <w:tc>
          <w:tcPr>
            <w:tcW w:w="13605" w:type="dxa"/>
            <w:gridSpan w:val="6"/>
            <w:vAlign w:val="center"/>
          </w:tcPr>
          <w:p w14:paraId="31828199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685C61">
              <w:rPr>
                <w:rFonts w:ascii="Arial" w:eastAsia="Calibri" w:hAnsi="Arial" w:cs="Arial"/>
                <w:b/>
              </w:rPr>
              <w:t>LITERATURA II</w:t>
            </w:r>
          </w:p>
        </w:tc>
      </w:tr>
      <w:tr w:rsidR="00685C61" w:rsidRPr="00685C61" w14:paraId="2D6DDF3E" w14:textId="77777777" w:rsidTr="00685C61">
        <w:trPr>
          <w:trHeight w:val="601"/>
        </w:trPr>
        <w:tc>
          <w:tcPr>
            <w:tcW w:w="6802" w:type="dxa"/>
            <w:gridSpan w:val="3"/>
            <w:vAlign w:val="center"/>
          </w:tcPr>
          <w:p w14:paraId="3F1E0C1D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Semana: </w:t>
            </w:r>
            <w:r w:rsidRPr="00685C61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14:paraId="7EC38262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29 de mayo de 2020</w:t>
            </w:r>
          </w:p>
        </w:tc>
      </w:tr>
      <w:tr w:rsidR="00685C61" w:rsidRPr="00685C61" w14:paraId="60ADA2C6" w14:textId="77777777" w:rsidTr="00685C61">
        <w:trPr>
          <w:trHeight w:val="582"/>
        </w:trPr>
        <w:tc>
          <w:tcPr>
            <w:tcW w:w="13605" w:type="dxa"/>
            <w:gridSpan w:val="6"/>
            <w:vAlign w:val="center"/>
          </w:tcPr>
          <w:p w14:paraId="6B1A07E4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Fecha de entrega del producto sugerido: 29 de mayo </w:t>
            </w:r>
          </w:p>
        </w:tc>
      </w:tr>
      <w:tr w:rsidR="00685C61" w:rsidRPr="00685C61" w14:paraId="689F5826" w14:textId="77777777" w:rsidTr="00685C61">
        <w:trPr>
          <w:trHeight w:val="739"/>
        </w:trPr>
        <w:tc>
          <w:tcPr>
            <w:tcW w:w="2720" w:type="dxa"/>
            <w:vAlign w:val="center"/>
          </w:tcPr>
          <w:p w14:paraId="004A63F8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40E9D2FF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6550596D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14:paraId="56839C30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14:paraId="120BC55E" w14:textId="77777777" w:rsidR="00685C61" w:rsidRPr="00685C61" w:rsidRDefault="00685C61" w:rsidP="00685C61">
            <w:pPr>
              <w:spacing w:after="160" w:line="259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Instrumento de evaluación sugerido </w:t>
            </w:r>
          </w:p>
        </w:tc>
      </w:tr>
      <w:tr w:rsidR="00685C61" w:rsidRPr="00685C61" w14:paraId="0FA953EA" w14:textId="77777777" w:rsidTr="00685C61">
        <w:trPr>
          <w:trHeight w:val="3211"/>
        </w:trPr>
        <w:tc>
          <w:tcPr>
            <w:tcW w:w="2720" w:type="dxa"/>
          </w:tcPr>
          <w:p w14:paraId="4405A211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Reconocer en los textos clásicos imágenes actuales.</w:t>
            </w:r>
          </w:p>
          <w:p w14:paraId="27272E1C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</w:p>
          <w:p w14:paraId="2520AA09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</w:p>
          <w:p w14:paraId="7127E825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</w:p>
          <w:p w14:paraId="2301BB38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</w:p>
          <w:p w14:paraId="14781CDA" w14:textId="77777777" w:rsidR="00685C61" w:rsidRPr="00685C61" w:rsidRDefault="00685C61" w:rsidP="00685C61">
            <w:pPr>
              <w:tabs>
                <w:tab w:val="left" w:pos="1794"/>
              </w:tabs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ab/>
            </w:r>
          </w:p>
        </w:tc>
        <w:tc>
          <w:tcPr>
            <w:tcW w:w="2720" w:type="dxa"/>
          </w:tcPr>
          <w:p w14:paraId="5EF791F0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1. ¿Has actuado alguna vez como un héroe? La Ilíada y La Odisea como ejemplos de la epopeya. </w:t>
            </w:r>
          </w:p>
        </w:tc>
        <w:tc>
          <w:tcPr>
            <w:tcW w:w="2720" w:type="dxa"/>
            <w:gridSpan w:val="2"/>
          </w:tcPr>
          <w:p w14:paraId="5AA68D9C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Escribe en tu libreta, una sinopsis de La Ilíada y La odisea como ejemplos de la epopeya (páginas 185-190) y emite un comentario sobre la pregunta ¿Has actuado alguna vez como un héroe?, a modo de reflexión.  </w:t>
            </w:r>
          </w:p>
        </w:tc>
        <w:tc>
          <w:tcPr>
            <w:tcW w:w="2720" w:type="dxa"/>
          </w:tcPr>
          <w:p w14:paraId="42938951" w14:textId="77777777" w:rsidR="00685C61" w:rsidRPr="00685C61" w:rsidRDefault="00685C61" w:rsidP="00685C61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Sinopsis y comentario.</w:t>
            </w:r>
          </w:p>
        </w:tc>
        <w:tc>
          <w:tcPr>
            <w:tcW w:w="2725" w:type="dxa"/>
          </w:tcPr>
          <w:p w14:paraId="3107B4A1" w14:textId="77777777" w:rsidR="00685C61" w:rsidRPr="00685C61" w:rsidRDefault="00685C61" w:rsidP="00685C61">
            <w:p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Lista de verificación  </w:t>
            </w:r>
          </w:p>
        </w:tc>
      </w:tr>
    </w:tbl>
    <w:p w14:paraId="13640E45" w14:textId="77777777" w:rsidR="00685C61" w:rsidRDefault="00685C61" w:rsidP="00685C61">
      <w:pPr>
        <w:rPr>
          <w:b/>
          <w:bCs/>
        </w:rPr>
      </w:pPr>
    </w:p>
    <w:p w14:paraId="34D2B5D4" w14:textId="77777777" w:rsidR="0011156C" w:rsidRDefault="0011156C" w:rsidP="00886B77">
      <w:pPr>
        <w:jc w:val="center"/>
        <w:rPr>
          <w:b/>
          <w:bCs/>
        </w:rPr>
      </w:pPr>
    </w:p>
    <w:p w14:paraId="2B0936FF" w14:textId="77777777" w:rsidR="00685C61" w:rsidRDefault="00685C61" w:rsidP="00886B77">
      <w:pPr>
        <w:jc w:val="center"/>
        <w:rPr>
          <w:b/>
          <w:bCs/>
        </w:rPr>
      </w:pPr>
    </w:p>
    <w:p w14:paraId="1B8FAD94" w14:textId="77777777" w:rsidR="00685C61" w:rsidRDefault="00685C61" w:rsidP="00886B77">
      <w:pPr>
        <w:jc w:val="center"/>
        <w:rPr>
          <w:b/>
          <w:bCs/>
        </w:rPr>
      </w:pPr>
    </w:p>
    <w:p w14:paraId="7202D18B" w14:textId="77777777" w:rsidR="00685C61" w:rsidRDefault="00685C61" w:rsidP="00886B77">
      <w:pPr>
        <w:jc w:val="center"/>
        <w:rPr>
          <w:b/>
          <w:bCs/>
        </w:rPr>
      </w:pPr>
    </w:p>
    <w:p w14:paraId="712DA5F9" w14:textId="77777777" w:rsidR="00685C61" w:rsidRDefault="00685C61" w:rsidP="00886B77">
      <w:pPr>
        <w:jc w:val="center"/>
        <w:rPr>
          <w:b/>
          <w:bCs/>
        </w:rPr>
      </w:pPr>
    </w:p>
    <w:p w14:paraId="7F45319F" w14:textId="77777777" w:rsidR="00685C61" w:rsidRDefault="00685C61" w:rsidP="00886B77">
      <w:pPr>
        <w:jc w:val="center"/>
        <w:rPr>
          <w:b/>
          <w:bCs/>
        </w:rPr>
      </w:pPr>
    </w:p>
    <w:p w14:paraId="1C8D9DD2" w14:textId="77777777" w:rsidR="00685C61" w:rsidRDefault="00685C61" w:rsidP="00886B77">
      <w:pPr>
        <w:jc w:val="center"/>
        <w:rPr>
          <w:b/>
          <w:bCs/>
        </w:rPr>
      </w:pPr>
    </w:p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5C61" w:rsidRPr="00685C61" w14:paraId="4ED89472" w14:textId="77777777" w:rsidTr="00851A61">
        <w:trPr>
          <w:trHeight w:val="590"/>
        </w:trPr>
        <w:tc>
          <w:tcPr>
            <w:tcW w:w="13605" w:type="dxa"/>
            <w:gridSpan w:val="6"/>
            <w:vAlign w:val="center"/>
          </w:tcPr>
          <w:p w14:paraId="3F0F73C1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lastRenderedPageBreak/>
              <w:t>UAC: Matemáticas II</w:t>
            </w:r>
          </w:p>
        </w:tc>
      </w:tr>
      <w:tr w:rsidR="00685C61" w:rsidRPr="00685C61" w14:paraId="7571F0A4" w14:textId="77777777" w:rsidTr="00851A61">
        <w:trPr>
          <w:trHeight w:val="601"/>
        </w:trPr>
        <w:tc>
          <w:tcPr>
            <w:tcW w:w="6802" w:type="dxa"/>
            <w:gridSpan w:val="3"/>
            <w:vAlign w:val="center"/>
          </w:tcPr>
          <w:p w14:paraId="65C3B161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Semana: </w:t>
            </w:r>
            <w:r w:rsidRPr="00685C61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14:paraId="1F78B985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29 de Mayo de 2020</w:t>
            </w:r>
          </w:p>
        </w:tc>
      </w:tr>
      <w:tr w:rsidR="00685C61" w:rsidRPr="00685C61" w14:paraId="6D23C59D" w14:textId="77777777" w:rsidTr="00851A61">
        <w:trPr>
          <w:trHeight w:val="582"/>
        </w:trPr>
        <w:tc>
          <w:tcPr>
            <w:tcW w:w="13605" w:type="dxa"/>
            <w:gridSpan w:val="6"/>
            <w:vAlign w:val="center"/>
          </w:tcPr>
          <w:p w14:paraId="2F29AECD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Fecha de entrega del producto sugerido: 29 de mayo </w:t>
            </w:r>
          </w:p>
        </w:tc>
      </w:tr>
      <w:tr w:rsidR="00685C61" w:rsidRPr="00685C61" w14:paraId="53861504" w14:textId="77777777" w:rsidTr="00851A61">
        <w:trPr>
          <w:trHeight w:val="739"/>
        </w:trPr>
        <w:tc>
          <w:tcPr>
            <w:tcW w:w="2720" w:type="dxa"/>
            <w:vAlign w:val="center"/>
          </w:tcPr>
          <w:p w14:paraId="1060FB65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7398FFC5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4F991D9B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401192A8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14:paraId="7D341E94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685C61" w:rsidRPr="00685C61" w14:paraId="69E1F5BF" w14:textId="77777777" w:rsidTr="00851A61">
        <w:trPr>
          <w:trHeight w:val="3211"/>
        </w:trPr>
        <w:tc>
          <w:tcPr>
            <w:tcW w:w="2720" w:type="dxa"/>
          </w:tcPr>
          <w:p w14:paraId="59E12107" w14:textId="77777777" w:rsidR="00685C61" w:rsidRPr="00685C61" w:rsidRDefault="00685C61" w:rsidP="00685C61">
            <w:pPr>
              <w:numPr>
                <w:ilvl w:val="0"/>
                <w:numId w:val="29"/>
              </w:numPr>
              <w:ind w:left="313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Caracteriza a las relaciones trigonométricas según sus disposiciones y sus propiedades.</w:t>
            </w:r>
          </w:p>
          <w:p w14:paraId="2CBCFCEF" w14:textId="77777777" w:rsidR="00685C61" w:rsidRPr="00685C61" w:rsidRDefault="00685C61" w:rsidP="00685C61">
            <w:pPr>
              <w:ind w:left="313"/>
              <w:rPr>
                <w:rFonts w:ascii="Arial" w:eastAsia="Calibri" w:hAnsi="Arial" w:cs="Arial"/>
              </w:rPr>
            </w:pPr>
          </w:p>
          <w:p w14:paraId="69402C2C" w14:textId="77777777" w:rsidR="00685C61" w:rsidRPr="00685C61" w:rsidRDefault="00685C61" w:rsidP="00685C61">
            <w:pPr>
              <w:numPr>
                <w:ilvl w:val="0"/>
                <w:numId w:val="29"/>
              </w:numPr>
              <w:ind w:left="313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Interpreta y construyen relaciones trigonométricas en el triángulo.</w:t>
            </w:r>
          </w:p>
          <w:p w14:paraId="5DEB7B89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2DEF11A9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7854088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5E098DD3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2F92D17D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2E7B6939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F808E1E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11D8E9A5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9882320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06B867B5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6B6F3F80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25E40CE9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38D0006A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1EACBE13" w14:textId="77777777" w:rsidR="00685C61" w:rsidRPr="00685C61" w:rsidRDefault="00685C61" w:rsidP="00685C61">
            <w:pPr>
              <w:numPr>
                <w:ilvl w:val="0"/>
                <w:numId w:val="28"/>
              </w:numPr>
              <w:ind w:left="297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Medida de ángulos y razones trigonométricas de ciertos ángulos: ¿qué tipo de argumentos trigonométricos se precisan para tratar con triángulos, sus propiedades y estructuras, relaciones y transformaciones?</w:t>
            </w:r>
          </w:p>
          <w:p w14:paraId="64049107" w14:textId="77777777" w:rsidR="00685C61" w:rsidRPr="00685C61" w:rsidRDefault="00685C61" w:rsidP="00685C61">
            <w:pPr>
              <w:numPr>
                <w:ilvl w:val="0"/>
                <w:numId w:val="28"/>
              </w:numPr>
              <w:ind w:left="297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¿Por qué la relación entre razones de magnitudes sirve para analizar situaciones contextuales?, ¿cómo se diferencia de la razón proporcional entre magnitudes?</w:t>
            </w:r>
          </w:p>
        </w:tc>
        <w:tc>
          <w:tcPr>
            <w:tcW w:w="2720" w:type="dxa"/>
            <w:gridSpan w:val="2"/>
          </w:tcPr>
          <w:p w14:paraId="1E3CA73E" w14:textId="77777777" w:rsidR="00685C61" w:rsidRPr="00685C61" w:rsidRDefault="00685C61" w:rsidP="00685C61">
            <w:pPr>
              <w:numPr>
                <w:ilvl w:val="0"/>
                <w:numId w:val="27"/>
              </w:numPr>
              <w:ind w:left="258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Estudiar desde la página 157 hasta la 162 del diario de Matemáticas II.</w:t>
            </w:r>
          </w:p>
          <w:p w14:paraId="17E8A601" w14:textId="77777777" w:rsidR="00685C61" w:rsidRPr="00685C61" w:rsidRDefault="00685C61" w:rsidP="00685C61">
            <w:pPr>
              <w:numPr>
                <w:ilvl w:val="0"/>
                <w:numId w:val="27"/>
              </w:numPr>
              <w:ind w:left="258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Estudiar desde la página 164 hasta la página 170 del diario de Matemáticas II.</w:t>
            </w:r>
          </w:p>
        </w:tc>
        <w:tc>
          <w:tcPr>
            <w:tcW w:w="2720" w:type="dxa"/>
          </w:tcPr>
          <w:p w14:paraId="53353BD8" w14:textId="77777777" w:rsidR="00685C61" w:rsidRPr="00685C61" w:rsidRDefault="00685C61" w:rsidP="00685C61">
            <w:pPr>
              <w:numPr>
                <w:ilvl w:val="0"/>
                <w:numId w:val="27"/>
              </w:numPr>
              <w:ind w:left="230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Determinar las seis razones trigonométricas para los triángulos de las opciones a, c, e, g, h que se observan en la página 163 del diario de Matemáticas II.</w:t>
            </w:r>
          </w:p>
          <w:p w14:paraId="3C45B23F" w14:textId="77777777" w:rsidR="00685C61" w:rsidRPr="00685C61" w:rsidRDefault="00685C61" w:rsidP="00685C61">
            <w:pPr>
              <w:numPr>
                <w:ilvl w:val="0"/>
                <w:numId w:val="27"/>
              </w:numPr>
              <w:ind w:left="230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Resolver los ejercicios 11, 13, 15, 17 y 19 de la página 163 del diario de Matemáticas II de acuerdo a las indicaciones dadas en dicha página.</w:t>
            </w:r>
          </w:p>
          <w:p w14:paraId="58D4007D" w14:textId="77777777" w:rsidR="00685C61" w:rsidRPr="00685C61" w:rsidRDefault="00685C61" w:rsidP="00685C61">
            <w:pPr>
              <w:numPr>
                <w:ilvl w:val="0"/>
                <w:numId w:val="27"/>
              </w:numPr>
              <w:ind w:left="230"/>
              <w:contextualSpacing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Resolver los ejercicios con numeración impar que aparecen en las páginas 172 y 173 del diario de Matemáticas II.</w:t>
            </w:r>
          </w:p>
        </w:tc>
        <w:tc>
          <w:tcPr>
            <w:tcW w:w="2725" w:type="dxa"/>
          </w:tcPr>
          <w:p w14:paraId="5823A0F0" w14:textId="77777777" w:rsidR="00685C61" w:rsidRPr="00685C61" w:rsidRDefault="00685C61" w:rsidP="00685C61">
            <w:pPr>
              <w:ind w:left="205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Rúbrica </w:t>
            </w:r>
          </w:p>
        </w:tc>
      </w:tr>
    </w:tbl>
    <w:p w14:paraId="7FEC3AE8" w14:textId="77777777" w:rsidR="00685C61" w:rsidRDefault="00685C61" w:rsidP="00886B77">
      <w:pPr>
        <w:jc w:val="center"/>
        <w:rPr>
          <w:b/>
          <w:bCs/>
        </w:rPr>
      </w:pPr>
    </w:p>
    <w:p w14:paraId="6E050029" w14:textId="77777777" w:rsidR="00685C61" w:rsidRDefault="00685C61" w:rsidP="00886B77">
      <w:pPr>
        <w:jc w:val="center"/>
        <w:rPr>
          <w:b/>
          <w:bCs/>
        </w:rPr>
      </w:pPr>
    </w:p>
    <w:p w14:paraId="50E42206" w14:textId="77777777" w:rsidR="00685C61" w:rsidRDefault="00685C61" w:rsidP="00886B77">
      <w:pPr>
        <w:jc w:val="center"/>
        <w:rPr>
          <w:b/>
          <w:bCs/>
        </w:rPr>
      </w:pPr>
    </w:p>
    <w:p w14:paraId="5AFA2734" w14:textId="77777777" w:rsidR="00685C61" w:rsidRDefault="00685C61" w:rsidP="00886B77">
      <w:pPr>
        <w:jc w:val="center"/>
        <w:rPr>
          <w:b/>
          <w:bCs/>
        </w:rPr>
      </w:pPr>
    </w:p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5C61" w:rsidRPr="00685C61" w14:paraId="6253D68A" w14:textId="77777777" w:rsidTr="00851A61">
        <w:trPr>
          <w:trHeight w:val="590"/>
        </w:trPr>
        <w:tc>
          <w:tcPr>
            <w:tcW w:w="13605" w:type="dxa"/>
            <w:gridSpan w:val="6"/>
            <w:vAlign w:val="center"/>
          </w:tcPr>
          <w:p w14:paraId="4E27A78E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lastRenderedPageBreak/>
              <w:t>UAC: Matemáticas IV</w:t>
            </w:r>
          </w:p>
        </w:tc>
      </w:tr>
      <w:tr w:rsidR="00685C61" w:rsidRPr="00685C61" w14:paraId="109AAD1B" w14:textId="77777777" w:rsidTr="00851A61">
        <w:trPr>
          <w:trHeight w:val="601"/>
        </w:trPr>
        <w:tc>
          <w:tcPr>
            <w:tcW w:w="6802" w:type="dxa"/>
            <w:gridSpan w:val="3"/>
            <w:vAlign w:val="center"/>
          </w:tcPr>
          <w:p w14:paraId="455A51CF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Semana: </w:t>
            </w:r>
            <w:r w:rsidRPr="00685C61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14:paraId="35015EB2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29 de Mayo de 2020</w:t>
            </w:r>
          </w:p>
        </w:tc>
      </w:tr>
      <w:tr w:rsidR="00685C61" w:rsidRPr="00685C61" w14:paraId="3C138A49" w14:textId="77777777" w:rsidTr="00851A61">
        <w:trPr>
          <w:trHeight w:val="582"/>
        </w:trPr>
        <w:tc>
          <w:tcPr>
            <w:tcW w:w="13605" w:type="dxa"/>
            <w:gridSpan w:val="6"/>
            <w:vAlign w:val="center"/>
          </w:tcPr>
          <w:p w14:paraId="18EFA181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Fecha de entrega del producto sugerido: 29 de mayo </w:t>
            </w:r>
          </w:p>
        </w:tc>
      </w:tr>
      <w:tr w:rsidR="00685C61" w:rsidRPr="00685C61" w14:paraId="3B9E47F0" w14:textId="77777777" w:rsidTr="00851A61">
        <w:trPr>
          <w:trHeight w:val="739"/>
        </w:trPr>
        <w:tc>
          <w:tcPr>
            <w:tcW w:w="2720" w:type="dxa"/>
            <w:vAlign w:val="center"/>
          </w:tcPr>
          <w:p w14:paraId="54ACE3BE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07A9C5F8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171C7BAF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14:paraId="3AC1B214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14:paraId="33D98A60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685C61" w:rsidRPr="00685C61" w14:paraId="47E6811C" w14:textId="77777777" w:rsidTr="00851A61">
        <w:trPr>
          <w:trHeight w:val="3211"/>
        </w:trPr>
        <w:tc>
          <w:tcPr>
            <w:tcW w:w="2720" w:type="dxa"/>
          </w:tcPr>
          <w:p w14:paraId="423A8B78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Utiliza procesos para la derivación y representan a los objetos derivada y derivada sucesiva como medios adecuados para la predicción local.</w:t>
            </w:r>
          </w:p>
          <w:p w14:paraId="5B0546CB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7479CF88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001B82EE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3A7A94F1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0BB0A90A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13518B13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3A511259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5339ADE2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66D090DD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6A525F5A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7520DD34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08D3081C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22EAC329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234DBD16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785BA984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6F831374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128E3591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74A9A8DB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2BBFC7B4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Calcular derivada del producto de dos funciones.</w:t>
            </w:r>
          </w:p>
          <w:p w14:paraId="775D1ED3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4A748E12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747B2778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33A62C1E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Obtener derivada del cociente de dos funciones</w:t>
            </w:r>
          </w:p>
        </w:tc>
        <w:tc>
          <w:tcPr>
            <w:tcW w:w="2720" w:type="dxa"/>
            <w:gridSpan w:val="2"/>
          </w:tcPr>
          <w:p w14:paraId="08F748C1" w14:textId="77777777" w:rsidR="00685C61" w:rsidRPr="00685C61" w:rsidRDefault="00685C61" w:rsidP="00685C61">
            <w:pPr>
              <w:numPr>
                <w:ilvl w:val="0"/>
                <w:numId w:val="30"/>
              </w:numPr>
              <w:ind w:left="263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Estudiar el tema regla del producto</w:t>
            </w:r>
          </w:p>
          <w:p w14:paraId="11AEBD07" w14:textId="77777777" w:rsidR="00685C61" w:rsidRPr="00685C61" w:rsidRDefault="00685C61" w:rsidP="00685C61">
            <w:pPr>
              <w:numPr>
                <w:ilvl w:val="0"/>
                <w:numId w:val="30"/>
              </w:numPr>
              <w:ind w:left="263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Estudiar los ejemplos 1, 2, 3 y 4.</w:t>
            </w:r>
          </w:p>
          <w:p w14:paraId="77966FC2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614A6AD9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7EF1ECF5" w14:textId="77777777" w:rsidR="00685C61" w:rsidRPr="00685C61" w:rsidRDefault="00685C61" w:rsidP="00685C61">
            <w:pPr>
              <w:numPr>
                <w:ilvl w:val="0"/>
                <w:numId w:val="30"/>
              </w:numPr>
              <w:ind w:left="263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Estudiar la regla del cociente del diario de aprendizaje.</w:t>
            </w:r>
          </w:p>
        </w:tc>
        <w:tc>
          <w:tcPr>
            <w:tcW w:w="2720" w:type="dxa"/>
          </w:tcPr>
          <w:p w14:paraId="221C62F3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360CC624" w14:textId="77777777" w:rsidR="00685C61" w:rsidRPr="00685C61" w:rsidRDefault="00685C61" w:rsidP="00685C61">
            <w:pPr>
              <w:numPr>
                <w:ilvl w:val="0"/>
                <w:numId w:val="31"/>
              </w:numPr>
              <w:ind w:left="226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Resolver la actividad 10 de la página 218 del diario de Matemáticas IV.</w:t>
            </w:r>
          </w:p>
          <w:p w14:paraId="231A1FF5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3C48BB6B" w14:textId="77777777" w:rsidR="00685C61" w:rsidRPr="00685C61" w:rsidRDefault="00685C61" w:rsidP="00685C61">
            <w:pPr>
              <w:numPr>
                <w:ilvl w:val="0"/>
                <w:numId w:val="31"/>
              </w:numPr>
              <w:ind w:left="226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Resolver la actividad 11  de la página 221 (incisos b, e y f) del diario de Matemáticas IV.</w:t>
            </w:r>
          </w:p>
        </w:tc>
        <w:tc>
          <w:tcPr>
            <w:tcW w:w="2725" w:type="dxa"/>
          </w:tcPr>
          <w:p w14:paraId="4D4AC14D" w14:textId="77777777" w:rsidR="00685C61" w:rsidRPr="00685C61" w:rsidRDefault="00685C61" w:rsidP="00685C61">
            <w:pPr>
              <w:numPr>
                <w:ilvl w:val="0"/>
                <w:numId w:val="31"/>
              </w:numPr>
              <w:ind w:left="205"/>
              <w:contextualSpacing/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Lista de cotejo</w:t>
            </w:r>
          </w:p>
        </w:tc>
      </w:tr>
    </w:tbl>
    <w:p w14:paraId="49BEECBA" w14:textId="77777777" w:rsidR="00685C61" w:rsidRDefault="00685C61" w:rsidP="00886B77">
      <w:pPr>
        <w:jc w:val="center"/>
        <w:rPr>
          <w:b/>
          <w:bCs/>
        </w:rPr>
      </w:pPr>
    </w:p>
    <w:p w14:paraId="3C8C788F" w14:textId="77777777" w:rsidR="00685C61" w:rsidRDefault="00685C61" w:rsidP="00886B77">
      <w:pPr>
        <w:jc w:val="center"/>
        <w:rPr>
          <w:b/>
          <w:bCs/>
        </w:rPr>
      </w:pPr>
    </w:p>
    <w:p w14:paraId="73F9C962" w14:textId="77777777" w:rsidR="00685C61" w:rsidRDefault="00685C61" w:rsidP="00886B77">
      <w:pPr>
        <w:jc w:val="center"/>
        <w:rPr>
          <w:b/>
          <w:bCs/>
        </w:rPr>
      </w:pPr>
    </w:p>
    <w:tbl>
      <w:tblPr>
        <w:tblStyle w:val="Tablaconcuadrcula"/>
        <w:tblpPr w:leftFromText="141" w:rightFromText="141" w:vertAnchor="page" w:horzAnchor="margin" w:tblpXSpec="center" w:tblpY="151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5C61" w:rsidRPr="00685C61" w14:paraId="2F6A4D8A" w14:textId="77777777" w:rsidTr="00851A61">
        <w:trPr>
          <w:trHeight w:val="590"/>
        </w:trPr>
        <w:tc>
          <w:tcPr>
            <w:tcW w:w="13605" w:type="dxa"/>
            <w:gridSpan w:val="6"/>
            <w:vAlign w:val="center"/>
          </w:tcPr>
          <w:p w14:paraId="0104C79C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685C61">
              <w:rPr>
                <w:rFonts w:ascii="Arial" w:eastAsia="Calibri" w:hAnsi="Arial" w:cs="Arial"/>
                <w:b/>
              </w:rPr>
              <w:t xml:space="preserve"> METODOLOGÍA DE LA INVESTIGACIÓN</w:t>
            </w:r>
          </w:p>
        </w:tc>
      </w:tr>
      <w:tr w:rsidR="00685C61" w:rsidRPr="00685C61" w14:paraId="0C9463D8" w14:textId="77777777" w:rsidTr="00851A61">
        <w:trPr>
          <w:trHeight w:val="601"/>
        </w:trPr>
        <w:tc>
          <w:tcPr>
            <w:tcW w:w="6802" w:type="dxa"/>
            <w:gridSpan w:val="3"/>
            <w:vAlign w:val="center"/>
          </w:tcPr>
          <w:p w14:paraId="1C2D84DF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Semana: </w:t>
            </w:r>
            <w:r w:rsidRPr="00685C61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14:paraId="194F26E8" w14:textId="77777777" w:rsidR="00685C61" w:rsidRPr="00685C61" w:rsidRDefault="00685C61" w:rsidP="00685C61">
            <w:pPr>
              <w:rPr>
                <w:rFonts w:ascii="Arial" w:eastAsia="Calibri" w:hAnsi="Arial" w:cs="Arial"/>
                <w:b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29  de Mayo de 2020</w:t>
            </w:r>
          </w:p>
        </w:tc>
      </w:tr>
      <w:tr w:rsidR="00685C61" w:rsidRPr="00685C61" w14:paraId="76EC9F4B" w14:textId="77777777" w:rsidTr="00851A61">
        <w:trPr>
          <w:trHeight w:val="582"/>
        </w:trPr>
        <w:tc>
          <w:tcPr>
            <w:tcW w:w="13605" w:type="dxa"/>
            <w:gridSpan w:val="6"/>
            <w:vAlign w:val="center"/>
          </w:tcPr>
          <w:p w14:paraId="33C7113A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Fecha de entrega del producto sugerido: 29 de mayo de 2020</w:t>
            </w:r>
          </w:p>
        </w:tc>
      </w:tr>
      <w:tr w:rsidR="00685C61" w:rsidRPr="00685C61" w14:paraId="6CE77738" w14:textId="77777777" w:rsidTr="00851A61">
        <w:trPr>
          <w:trHeight w:val="739"/>
        </w:trPr>
        <w:tc>
          <w:tcPr>
            <w:tcW w:w="2720" w:type="dxa"/>
            <w:vAlign w:val="center"/>
          </w:tcPr>
          <w:p w14:paraId="6EA7F1CC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14:paraId="3BF416C5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14:paraId="1E1A608E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Actividad de aprendizaje sugerido </w:t>
            </w:r>
          </w:p>
        </w:tc>
        <w:tc>
          <w:tcPr>
            <w:tcW w:w="2720" w:type="dxa"/>
            <w:vAlign w:val="center"/>
          </w:tcPr>
          <w:p w14:paraId="74F6EB05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14:paraId="3FA30AF0" w14:textId="77777777" w:rsidR="00685C61" w:rsidRPr="00685C61" w:rsidRDefault="00685C61" w:rsidP="00685C61">
            <w:pPr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685C61" w:rsidRPr="00685C61" w14:paraId="57B35510" w14:textId="77777777" w:rsidTr="00851A61">
        <w:trPr>
          <w:trHeight w:val="3211"/>
        </w:trPr>
        <w:tc>
          <w:tcPr>
            <w:tcW w:w="2720" w:type="dxa"/>
          </w:tcPr>
          <w:p w14:paraId="06D59DFA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C1A3266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* Identifica los elementos que integran un reporte de investigación.</w:t>
            </w:r>
          </w:p>
          <w:p w14:paraId="240C3DD6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04ACF8DD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7AD3D9A6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* Diferencia las formas de análisis e interpretación de la información, dependiendo de la metodología de investigación.</w:t>
            </w:r>
          </w:p>
          <w:p w14:paraId="2C51AB51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54261F90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5595A8AF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69752574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E2AB1D9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56F5C273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14:paraId="2D318FD8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616811AE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707B3399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1776A4B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1D35A6E0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* Unidades de análisis</w:t>
            </w:r>
          </w:p>
          <w:p w14:paraId="2E4F9ADF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* Análisis de datos</w:t>
            </w:r>
          </w:p>
          <w:p w14:paraId="3EF51908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* Interpretación de datos</w:t>
            </w:r>
          </w:p>
          <w:p w14:paraId="5BCE0E56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* Ordenamiento de datos</w:t>
            </w:r>
          </w:p>
          <w:p w14:paraId="0B08EF8F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  <w:gridSpan w:val="2"/>
          </w:tcPr>
          <w:p w14:paraId="70DAED27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Diario de Aprendizaje, realizar cuestionario de la página 137. </w:t>
            </w:r>
          </w:p>
          <w:p w14:paraId="19C8F7D1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</w:p>
          <w:p w14:paraId="4DD7D023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Estructura: Redactar un índice del informe de investigación, integrando los elementos que constituyen la estructura del trabajo que reportará al término de este bloque.</w:t>
            </w:r>
          </w:p>
          <w:p w14:paraId="6B58A5EE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2E285C9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Realizar un cuadro comparativo de los enfoques de investigación: Cualitativo, cuantitativo y mixto, en donde se mencionen sus principales características. </w:t>
            </w:r>
          </w:p>
        </w:tc>
        <w:tc>
          <w:tcPr>
            <w:tcW w:w="2720" w:type="dxa"/>
          </w:tcPr>
          <w:p w14:paraId="07334046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 Cuestionario en el Diario de Aprendizaje </w:t>
            </w:r>
          </w:p>
          <w:p w14:paraId="54355F26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1E90049B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160D72F2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1CFF7014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0E7B71A8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Índice de su informe de investigación.</w:t>
            </w:r>
          </w:p>
          <w:p w14:paraId="30C3EAF6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6719AA4B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5EA6F1A9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591C83F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04BBE94A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37F16B8A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</w:p>
          <w:p w14:paraId="43B754B0" w14:textId="77777777" w:rsidR="00685C61" w:rsidRPr="00685C61" w:rsidRDefault="00685C61" w:rsidP="00685C61">
            <w:pPr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Cuadro comparativo de los enfoques de investigación </w:t>
            </w:r>
          </w:p>
        </w:tc>
        <w:tc>
          <w:tcPr>
            <w:tcW w:w="2725" w:type="dxa"/>
          </w:tcPr>
          <w:p w14:paraId="6B38CFAF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Se sugiere utilizar una lista de verificación </w:t>
            </w:r>
          </w:p>
          <w:p w14:paraId="7D844E0D" w14:textId="77777777" w:rsidR="00685C61" w:rsidRPr="00685C61" w:rsidRDefault="00685C61" w:rsidP="00685C61">
            <w:pPr>
              <w:jc w:val="both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. </w:t>
            </w:r>
          </w:p>
        </w:tc>
      </w:tr>
    </w:tbl>
    <w:p w14:paraId="50AFA0B9" w14:textId="77777777" w:rsidR="00685C61" w:rsidRDefault="00685C61" w:rsidP="00886B77">
      <w:pPr>
        <w:jc w:val="center"/>
        <w:rPr>
          <w:b/>
          <w:bCs/>
        </w:rPr>
      </w:pPr>
    </w:p>
    <w:p w14:paraId="7CB5B73D" w14:textId="77777777" w:rsidR="00685C61" w:rsidRDefault="00685C61" w:rsidP="00886B77">
      <w:pPr>
        <w:jc w:val="center"/>
        <w:rPr>
          <w:b/>
          <w:bCs/>
        </w:rPr>
      </w:pPr>
    </w:p>
    <w:p w14:paraId="62439DCA" w14:textId="77777777" w:rsidR="00685C61" w:rsidRDefault="00685C61" w:rsidP="00886B77">
      <w:pPr>
        <w:jc w:val="center"/>
        <w:rPr>
          <w:b/>
          <w:bCs/>
        </w:rPr>
      </w:pPr>
    </w:p>
    <w:p w14:paraId="57092752" w14:textId="77777777" w:rsidR="00685C61" w:rsidRDefault="00685C61" w:rsidP="00886B77">
      <w:pPr>
        <w:jc w:val="center"/>
        <w:rPr>
          <w:b/>
          <w:bCs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506"/>
        <w:gridCol w:w="4883"/>
        <w:gridCol w:w="4333"/>
        <w:gridCol w:w="1191"/>
        <w:gridCol w:w="1275"/>
      </w:tblGrid>
      <w:tr w:rsidR="00685C61" w:rsidRPr="00685C61" w14:paraId="128C1095" w14:textId="77777777" w:rsidTr="00851A61">
        <w:tc>
          <w:tcPr>
            <w:tcW w:w="14596" w:type="dxa"/>
            <w:gridSpan w:val="6"/>
            <w:shd w:val="clear" w:color="auto" w:fill="auto"/>
          </w:tcPr>
          <w:p w14:paraId="1126E13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685C61">
              <w:rPr>
                <w:rFonts w:ascii="Arial" w:eastAsia="Calibri" w:hAnsi="Arial" w:cs="Arial"/>
                <w:sz w:val="24"/>
                <w:szCs w:val="24"/>
              </w:rPr>
              <w:lastRenderedPageBreak/>
              <w:t>UAC: Química II</w:t>
            </w:r>
          </w:p>
          <w:p w14:paraId="1B9A892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685C61" w:rsidRPr="00685C61" w14:paraId="75453BE9" w14:textId="77777777" w:rsidTr="00851A61">
        <w:tc>
          <w:tcPr>
            <w:tcW w:w="7650" w:type="dxa"/>
            <w:gridSpan w:val="3"/>
            <w:shd w:val="clear" w:color="auto" w:fill="auto"/>
          </w:tcPr>
          <w:p w14:paraId="2264EA3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685C61">
              <w:rPr>
                <w:rFonts w:ascii="Arial" w:eastAsia="Calibri" w:hAnsi="Arial" w:cs="Arial"/>
                <w:sz w:val="24"/>
                <w:szCs w:val="24"/>
              </w:rPr>
              <w:t>Semana: 5</w:t>
            </w:r>
          </w:p>
          <w:p w14:paraId="147906E9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  <w:tc>
          <w:tcPr>
            <w:tcW w:w="6946" w:type="dxa"/>
            <w:gridSpan w:val="3"/>
            <w:shd w:val="clear" w:color="auto" w:fill="auto"/>
          </w:tcPr>
          <w:p w14:paraId="020AD97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685C61">
              <w:rPr>
                <w:rFonts w:ascii="Arial" w:eastAsia="Calibri" w:hAnsi="Arial" w:cs="Arial"/>
              </w:rPr>
              <w:t xml:space="preserve">Fecha: </w:t>
            </w:r>
            <w:r w:rsidRPr="00685C61">
              <w:rPr>
                <w:rFonts w:ascii="Arial" w:eastAsia="Calibri" w:hAnsi="Arial" w:cs="Arial"/>
                <w:b/>
              </w:rPr>
              <w:t>25 al 29 de mayo de 2020</w:t>
            </w:r>
          </w:p>
        </w:tc>
      </w:tr>
      <w:tr w:rsidR="00685C61" w:rsidRPr="00685C61" w14:paraId="3DEDA50F" w14:textId="77777777" w:rsidTr="00851A61">
        <w:tc>
          <w:tcPr>
            <w:tcW w:w="14596" w:type="dxa"/>
            <w:gridSpan w:val="6"/>
            <w:shd w:val="clear" w:color="auto" w:fill="auto"/>
          </w:tcPr>
          <w:p w14:paraId="7C1854C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Fecha de entrega del producto sugerido: 29 de mayo </w:t>
            </w:r>
          </w:p>
          <w:p w14:paraId="4C784B4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685C61" w:rsidRPr="00685C61" w14:paraId="0ECF7332" w14:textId="77777777" w:rsidTr="00851A61">
        <w:tc>
          <w:tcPr>
            <w:tcW w:w="1525" w:type="dxa"/>
            <w:shd w:val="clear" w:color="auto" w:fill="auto"/>
            <w:vAlign w:val="center"/>
          </w:tcPr>
          <w:p w14:paraId="60E2135A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5C0D5AE8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8984" w:type="dxa"/>
            <w:gridSpan w:val="2"/>
            <w:shd w:val="clear" w:color="auto" w:fill="auto"/>
            <w:vAlign w:val="center"/>
          </w:tcPr>
          <w:p w14:paraId="07654FC0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B12794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Evidencia de producto sugerida 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2B4846C3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685C61">
              <w:rPr>
                <w:rFonts w:ascii="Arial" w:eastAsia="Calibri" w:hAnsi="Arial" w:cs="Arial"/>
              </w:rPr>
              <w:t xml:space="preserve">Forma de evaluación sugerida </w:t>
            </w:r>
          </w:p>
        </w:tc>
      </w:tr>
      <w:tr w:rsidR="00685C61" w:rsidRPr="00685C61" w14:paraId="71587CBC" w14:textId="77777777" w:rsidTr="00851A61">
        <w:tc>
          <w:tcPr>
            <w:tcW w:w="1525" w:type="dxa"/>
            <w:shd w:val="clear" w:color="auto" w:fill="auto"/>
          </w:tcPr>
          <w:p w14:paraId="4782FC29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* Utiliza el lenguaje químico para referirse a hidrocarburos y grupos funcionales,</w:t>
            </w:r>
          </w:p>
          <w:p w14:paraId="0710972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Identificando sus</w:t>
            </w:r>
          </w:p>
          <w:p w14:paraId="22844A8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Aplicaciones en</w:t>
            </w:r>
          </w:p>
          <w:p w14:paraId="482AF05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Diversos ámbitos.</w:t>
            </w:r>
          </w:p>
          <w:p w14:paraId="3252D2E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E72DD7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07A5D78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506" w:type="dxa"/>
            <w:shd w:val="clear" w:color="auto" w:fill="auto"/>
          </w:tcPr>
          <w:p w14:paraId="0049EE4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* </w:t>
            </w:r>
            <w:r w:rsidRPr="00685C61">
              <w:rPr>
                <w:rFonts w:ascii="Arial" w:eastAsia="Calibri" w:hAnsi="Arial" w:cs="Arial"/>
                <w:sz w:val="16"/>
                <w:szCs w:val="16"/>
              </w:rPr>
              <w:t>Cadenas</w:t>
            </w:r>
          </w:p>
          <w:p w14:paraId="2F45B410" w14:textId="77777777" w:rsidR="00685C61" w:rsidRPr="00685C61" w:rsidRDefault="00685C61" w:rsidP="00685C61">
            <w:pPr>
              <w:spacing w:after="0" w:line="240" w:lineRule="auto"/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- Abiertas.</w:t>
            </w:r>
          </w:p>
          <w:p w14:paraId="2019A71A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- </w:t>
            </w:r>
            <w:r w:rsidRPr="00685C61">
              <w:rPr>
                <w:rFonts w:ascii="Arial" w:eastAsia="Calibri" w:hAnsi="Arial" w:cs="Arial"/>
                <w:sz w:val="16"/>
                <w:szCs w:val="16"/>
              </w:rPr>
              <w:t>Cerradas.</w:t>
            </w:r>
          </w:p>
          <w:p w14:paraId="132C57C8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* Isomería</w:t>
            </w:r>
          </w:p>
          <w:p w14:paraId="2730442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- Posición</w:t>
            </w:r>
          </w:p>
          <w:p w14:paraId="01B2BA3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- Funci</w:t>
            </w:r>
            <w:r w:rsidRPr="00685C61">
              <w:rPr>
                <w:rFonts w:ascii="Arial" w:eastAsia="Calibri" w:hAnsi="Arial" w:cs="Arial" w:hint="eastAsia"/>
                <w:sz w:val="16"/>
                <w:szCs w:val="16"/>
              </w:rPr>
              <w:t>ó</w:t>
            </w:r>
            <w:r w:rsidRPr="00685C61">
              <w:rPr>
                <w:rFonts w:ascii="Arial" w:eastAsia="Calibri" w:hAnsi="Arial" w:cs="Arial"/>
                <w:sz w:val="16"/>
                <w:szCs w:val="16"/>
              </w:rPr>
              <w:t>n</w:t>
            </w:r>
          </w:p>
          <w:p w14:paraId="409DF4F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* Fórmulas.</w:t>
            </w:r>
          </w:p>
          <w:p w14:paraId="06CAA729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- Condensada (Molecular).</w:t>
            </w:r>
          </w:p>
          <w:p w14:paraId="277B7FB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- Semidesarrollada.</w:t>
            </w:r>
          </w:p>
          <w:p w14:paraId="47DECB8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 xml:space="preserve">- Desarrollada. </w:t>
            </w:r>
          </w:p>
        </w:tc>
        <w:tc>
          <w:tcPr>
            <w:tcW w:w="8984" w:type="dxa"/>
            <w:gridSpan w:val="2"/>
            <w:shd w:val="clear" w:color="auto" w:fill="auto"/>
          </w:tcPr>
          <w:p w14:paraId="493290D2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1.- Elabora un mapa mental sobre tipos de cadena del Carbono, se debe incluir ejemplos de cada uno de los tipos de cadena.</w:t>
            </w:r>
          </w:p>
          <w:p w14:paraId="33EAAA85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C9C8F2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2.- realiza la actividad que se encuentra en el siguiente link</w:t>
            </w:r>
          </w:p>
          <w:p w14:paraId="2D2D898A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hyperlink r:id="rId15" w:history="1">
              <w:r w:rsidRPr="00685C61">
                <w:rPr>
                  <w:rFonts w:ascii="Arial" w:eastAsia="Calibri" w:hAnsi="Arial" w:cs="Arial"/>
                  <w:color w:val="0563C1"/>
                  <w:sz w:val="16"/>
                  <w:szCs w:val="16"/>
                  <w:u w:val="single"/>
                </w:rPr>
                <w:t>https://alcaste.com/departamentos/ciencias/actividades_multimedia/fqbach/actividades_qbach/organica/organica_isomeria.htm</w:t>
              </w:r>
            </w:hyperlink>
          </w:p>
          <w:p w14:paraId="470244F4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Si no cuentas con internet, realiza un crucigrama sobre los tipos de isomería, utiliza el contenido del diario de Química II.</w:t>
            </w:r>
          </w:p>
          <w:p w14:paraId="3D1C2BF8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CCF8F13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1B0BEC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3.- Completa el siguiente cuadro sobre formulas, propiedades e importancia de hidrocarburos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1795"/>
              <w:gridCol w:w="1795"/>
              <w:gridCol w:w="1796"/>
              <w:gridCol w:w="1796"/>
            </w:tblGrid>
            <w:tr w:rsidR="00685C61" w:rsidRPr="00685C61" w14:paraId="64205E43" w14:textId="77777777" w:rsidTr="00851A61">
              <w:tc>
                <w:tcPr>
                  <w:tcW w:w="1795" w:type="dxa"/>
                  <w:vMerge w:val="restart"/>
                  <w:shd w:val="clear" w:color="auto" w:fill="C5E0B3"/>
                </w:tcPr>
                <w:p w14:paraId="34935094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Tipo de Hidrocarburo</w:t>
                  </w:r>
                </w:p>
              </w:tc>
              <w:tc>
                <w:tcPr>
                  <w:tcW w:w="5386" w:type="dxa"/>
                  <w:gridSpan w:val="3"/>
                  <w:shd w:val="clear" w:color="auto" w:fill="C5E0B3"/>
                </w:tcPr>
                <w:p w14:paraId="1286FC69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formula</w:t>
                  </w:r>
                </w:p>
              </w:tc>
              <w:tc>
                <w:tcPr>
                  <w:tcW w:w="1796" w:type="dxa"/>
                  <w:vMerge w:val="restart"/>
                  <w:shd w:val="clear" w:color="auto" w:fill="C5E0B3"/>
                </w:tcPr>
                <w:p w14:paraId="5F8DF5ED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Propiedades e importancia</w:t>
                  </w:r>
                </w:p>
              </w:tc>
            </w:tr>
            <w:tr w:rsidR="00685C61" w:rsidRPr="00685C61" w14:paraId="6D5DD620" w14:textId="77777777" w:rsidTr="00851A61">
              <w:tc>
                <w:tcPr>
                  <w:tcW w:w="1795" w:type="dxa"/>
                  <w:vMerge/>
                  <w:shd w:val="clear" w:color="auto" w:fill="auto"/>
                </w:tcPr>
                <w:p w14:paraId="48CD1006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C5E0B3"/>
                </w:tcPr>
                <w:p w14:paraId="7DEC8E4B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condensada</w:t>
                  </w:r>
                </w:p>
              </w:tc>
              <w:tc>
                <w:tcPr>
                  <w:tcW w:w="1795" w:type="dxa"/>
                  <w:shd w:val="clear" w:color="auto" w:fill="C5E0B3"/>
                </w:tcPr>
                <w:p w14:paraId="771BC476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semidesarrollada</w:t>
                  </w:r>
                </w:p>
              </w:tc>
              <w:tc>
                <w:tcPr>
                  <w:tcW w:w="1796" w:type="dxa"/>
                  <w:shd w:val="clear" w:color="auto" w:fill="C5E0B3"/>
                </w:tcPr>
                <w:p w14:paraId="7F4CCE63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desarrollada</w:t>
                  </w:r>
                </w:p>
              </w:tc>
              <w:tc>
                <w:tcPr>
                  <w:tcW w:w="1796" w:type="dxa"/>
                  <w:vMerge/>
                  <w:shd w:val="clear" w:color="auto" w:fill="auto"/>
                </w:tcPr>
                <w:p w14:paraId="40969EFB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0B7D1E5D" w14:textId="77777777" w:rsidTr="00851A61">
              <w:tc>
                <w:tcPr>
                  <w:tcW w:w="1795" w:type="dxa"/>
                  <w:shd w:val="clear" w:color="auto" w:fill="auto"/>
                </w:tcPr>
                <w:p w14:paraId="43EC8CC0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Metano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64E076CB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123A29CF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5C62986E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4D7E9092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57D81087" w14:textId="77777777" w:rsidTr="00851A61">
              <w:tc>
                <w:tcPr>
                  <w:tcW w:w="1795" w:type="dxa"/>
                  <w:shd w:val="clear" w:color="auto" w:fill="auto"/>
                </w:tcPr>
                <w:p w14:paraId="5A0289C9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Etano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2E6CC01C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1D12AEB7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70C57353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61E636FA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2C42ECB7" w14:textId="77777777" w:rsidTr="00851A61">
              <w:tc>
                <w:tcPr>
                  <w:tcW w:w="1795" w:type="dxa"/>
                  <w:shd w:val="clear" w:color="auto" w:fill="auto"/>
                </w:tcPr>
                <w:p w14:paraId="16FEE09D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Propano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4AFBAB25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33E1888D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6E406874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37F4252C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48FB931C" w14:textId="77777777" w:rsidTr="00851A61">
              <w:tc>
                <w:tcPr>
                  <w:tcW w:w="1795" w:type="dxa"/>
                  <w:shd w:val="clear" w:color="auto" w:fill="auto"/>
                </w:tcPr>
                <w:p w14:paraId="1E7FF941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Butano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2E8A051C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7FF2DC7C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23016EAB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08FF6613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175C1CBE" w14:textId="77777777" w:rsidTr="00851A61">
              <w:tc>
                <w:tcPr>
                  <w:tcW w:w="1795" w:type="dxa"/>
                  <w:shd w:val="clear" w:color="auto" w:fill="auto"/>
                </w:tcPr>
                <w:p w14:paraId="76477974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Pentano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2F0B40A4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5DBBA3D3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0288C41A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53D7C2E1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1D4E8959" w14:textId="77777777" w:rsidTr="00851A61">
              <w:tc>
                <w:tcPr>
                  <w:tcW w:w="1795" w:type="dxa"/>
                  <w:shd w:val="clear" w:color="auto" w:fill="auto"/>
                </w:tcPr>
                <w:p w14:paraId="43C757D3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Hexano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51811956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60B5D05B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3A072447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3F077CE1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668A01FE" w14:textId="77777777" w:rsidTr="00851A61">
              <w:tc>
                <w:tcPr>
                  <w:tcW w:w="1795" w:type="dxa"/>
                  <w:shd w:val="clear" w:color="auto" w:fill="auto"/>
                </w:tcPr>
                <w:p w14:paraId="68F7EB5A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Heptano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0A0CDB9A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2A5158BF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0DC65AE7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0D99F649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0E676A27" w14:textId="77777777" w:rsidTr="00851A61">
              <w:tc>
                <w:tcPr>
                  <w:tcW w:w="1795" w:type="dxa"/>
                  <w:shd w:val="clear" w:color="auto" w:fill="auto"/>
                </w:tcPr>
                <w:p w14:paraId="577B654F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Octano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33EA6117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419B7D95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052D88E3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3EE91214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23A4082F" w14:textId="77777777" w:rsidTr="00851A61">
              <w:tc>
                <w:tcPr>
                  <w:tcW w:w="1795" w:type="dxa"/>
                  <w:shd w:val="clear" w:color="auto" w:fill="auto"/>
                </w:tcPr>
                <w:p w14:paraId="30600853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Nonano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6F2C2DCB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0CE5B631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638B2993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6CC6D9F2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  <w:tr w:rsidR="00685C61" w:rsidRPr="00685C61" w14:paraId="7E32E636" w14:textId="77777777" w:rsidTr="00851A61">
              <w:tc>
                <w:tcPr>
                  <w:tcW w:w="1795" w:type="dxa"/>
                  <w:shd w:val="clear" w:color="auto" w:fill="auto"/>
                </w:tcPr>
                <w:p w14:paraId="66DAC2DF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685C61">
                    <w:rPr>
                      <w:rFonts w:ascii="Arial" w:eastAsia="Calibri" w:hAnsi="Arial" w:cs="Arial"/>
                      <w:sz w:val="16"/>
                      <w:szCs w:val="16"/>
                    </w:rPr>
                    <w:t>Decano</w:t>
                  </w:r>
                </w:p>
              </w:tc>
              <w:tc>
                <w:tcPr>
                  <w:tcW w:w="1795" w:type="dxa"/>
                  <w:shd w:val="clear" w:color="auto" w:fill="auto"/>
                </w:tcPr>
                <w:p w14:paraId="7172D002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5" w:type="dxa"/>
                  <w:shd w:val="clear" w:color="auto" w:fill="auto"/>
                </w:tcPr>
                <w:p w14:paraId="5CA2C540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6B761113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96" w:type="dxa"/>
                  <w:shd w:val="clear" w:color="auto" w:fill="auto"/>
                </w:tcPr>
                <w:p w14:paraId="2B79E42A" w14:textId="77777777" w:rsidR="00685C61" w:rsidRPr="00685C61" w:rsidRDefault="00685C61" w:rsidP="00685C61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01B6A659" w14:textId="77777777" w:rsidR="00685C61" w:rsidRPr="00685C61" w:rsidRDefault="00685C61" w:rsidP="00685C61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7185A3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4.- Elabora un Infograma sobre aplicaciones de los hidrocarburos en diversos ámbitos</w:t>
            </w:r>
          </w:p>
          <w:p w14:paraId="5C496DBC" w14:textId="77777777" w:rsidR="00685C61" w:rsidRPr="00685C61" w:rsidRDefault="00685C61" w:rsidP="00685C61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 w:rsidRPr="00685C61">
              <w:rPr>
                <w:rFonts w:ascii="Calibri" w:eastAsia="Calibri" w:hAnsi="Calibri" w:cs="Times New Roman"/>
              </w:rPr>
              <w:lastRenderedPageBreak/>
              <w:tab/>
            </w:r>
            <w:r w:rsidRPr="00685C61">
              <w:rPr>
                <w:rFonts w:ascii="Calibri" w:eastAsia="Calibri" w:hAnsi="Calibri" w:cs="Times New Roman"/>
                <w:noProof/>
              </w:rPr>
              <w:fldChar w:fldCharType="begin"/>
            </w:r>
            <w:r w:rsidRPr="00685C61">
              <w:rPr>
                <w:rFonts w:ascii="Calibri" w:eastAsia="Calibri" w:hAnsi="Calibri" w:cs="Times New Roman"/>
                <w:noProof/>
              </w:rPr>
              <w:instrText xml:space="preserve"> INCLUDEPICTURE  "https://i.pinimg.com/originals/10/1a/b1/101ab17c086ec0bcbbdfd2f7ebbab98a.jpg" \* MERGEFORMATINET </w:instrText>
            </w:r>
            <w:r w:rsidRPr="00685C61">
              <w:rPr>
                <w:rFonts w:ascii="Calibri" w:eastAsia="Calibri" w:hAnsi="Calibri" w:cs="Times New Roman"/>
                <w:noProof/>
              </w:rPr>
              <w:fldChar w:fldCharType="separate"/>
            </w:r>
            <w:r w:rsidRPr="00685C61">
              <w:rPr>
                <w:rFonts w:ascii="Calibri" w:eastAsia="Calibri" w:hAnsi="Calibri" w:cs="Times New Roman"/>
                <w:noProof/>
              </w:rPr>
              <w:fldChar w:fldCharType="begin"/>
            </w:r>
            <w:r w:rsidRPr="00685C61">
              <w:rPr>
                <w:rFonts w:ascii="Calibri" w:eastAsia="Calibri" w:hAnsi="Calibri" w:cs="Times New Roman"/>
                <w:noProof/>
              </w:rPr>
              <w:instrText xml:space="preserve"> INCLUDEPICTURE  "https://i.pinimg.com/originals/10/1a/b1/101ab17c086ec0bcbbdfd2f7ebbab98a.jpg" \* MERGEFORMATINET </w:instrText>
            </w:r>
            <w:r w:rsidRPr="00685C61">
              <w:rPr>
                <w:rFonts w:ascii="Calibri" w:eastAsia="Calibri" w:hAnsi="Calibri" w:cs="Times New Roman"/>
                <w:noProof/>
              </w:rPr>
              <w:fldChar w:fldCharType="separate"/>
            </w:r>
            <w:r w:rsidRPr="00685C61">
              <w:rPr>
                <w:rFonts w:ascii="Calibri" w:eastAsia="Calibri" w:hAnsi="Calibri" w:cs="Times New Roman"/>
                <w:noProof/>
              </w:rPr>
              <w:pict w14:anchorId="5809F5C8">
                <v:shape id="_x0000_i1026" type="#_x0000_t75" alt="Resultado de imagen para infografia ejemplos sencillos (con ..." style="width:175.5pt;height:135pt">
                  <v:imagedata r:id="rId16" r:href="rId17"/>
                </v:shape>
              </w:pict>
            </w:r>
            <w:r w:rsidRPr="00685C61">
              <w:rPr>
                <w:rFonts w:ascii="Calibri" w:eastAsia="Calibri" w:hAnsi="Calibri" w:cs="Times New Roman"/>
                <w:noProof/>
              </w:rPr>
              <w:fldChar w:fldCharType="end"/>
            </w:r>
            <w:r w:rsidRPr="00685C61">
              <w:rPr>
                <w:rFonts w:ascii="Calibri" w:eastAsia="Calibri" w:hAnsi="Calibri" w:cs="Times New Roman"/>
                <w:noProof/>
              </w:rPr>
              <w:fldChar w:fldCharType="end"/>
            </w:r>
            <w:r w:rsidRPr="00685C61">
              <w:rPr>
                <w:rFonts w:ascii="Calibri" w:eastAsia="Calibri" w:hAnsi="Calibri" w:cs="Times New Roman"/>
              </w:rPr>
              <w:tab/>
            </w:r>
            <w:r w:rsidRPr="00685C61">
              <w:rPr>
                <w:rFonts w:ascii="Calibri" w:eastAsia="Calibri" w:hAnsi="Calibri" w:cs="Times New Roman"/>
              </w:rPr>
              <w:tab/>
            </w:r>
          </w:p>
          <w:p w14:paraId="0803A4E9" w14:textId="77777777" w:rsidR="00685C61" w:rsidRPr="00685C61" w:rsidRDefault="00685C61" w:rsidP="00685C61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  <w:p w14:paraId="0EDA296F" w14:textId="77777777" w:rsidR="00685C61" w:rsidRPr="00685C61" w:rsidRDefault="00685C61" w:rsidP="00685C61">
            <w:pPr>
              <w:tabs>
                <w:tab w:val="center" w:pos="4496"/>
                <w:tab w:val="left" w:pos="6465"/>
                <w:tab w:val="left" w:pos="7110"/>
              </w:tabs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5.- Realiza un escrito de 20 renglones sobre los diferentes usos de los hidrocarburos en tu comunidad, y las posibles consecuencias de la falta de los hidrocarburos para las actividades cotidianas.</w:t>
            </w:r>
          </w:p>
          <w:p w14:paraId="62742FEF" w14:textId="77777777" w:rsidR="00685C61" w:rsidRPr="00685C61" w:rsidRDefault="00685C61" w:rsidP="00685C61">
            <w:pPr>
              <w:tabs>
                <w:tab w:val="left" w:pos="6465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14:paraId="1E5FCEE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lastRenderedPageBreak/>
              <w:t>Mapa mental</w:t>
            </w:r>
          </w:p>
          <w:p w14:paraId="5C9116A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5201C3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BE6CE8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Actividad o crucigrama</w:t>
            </w:r>
          </w:p>
          <w:p w14:paraId="608F0B5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AB37FF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0340313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0ADF88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Cuadro</w:t>
            </w:r>
          </w:p>
          <w:p w14:paraId="3D25420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963846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9DB262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754867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0B7F96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CE67F6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1B3C1E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823A3F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A5753F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33DEF6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A15D167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20F42D8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E843DE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Infograma</w:t>
            </w:r>
          </w:p>
          <w:p w14:paraId="32485E5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D577D08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0645E7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587FA47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C995ED8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2D8514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0FB2A4E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36BF2E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F5347DC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8F8B3F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81DCE7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A87B2F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2E92C28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64FDB7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0A425E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44EBA1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B455CB8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F02D55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Escrito</w:t>
            </w:r>
          </w:p>
        </w:tc>
        <w:tc>
          <w:tcPr>
            <w:tcW w:w="1305" w:type="dxa"/>
            <w:shd w:val="clear" w:color="auto" w:fill="auto"/>
          </w:tcPr>
          <w:p w14:paraId="4ABE291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lastRenderedPageBreak/>
              <w:t>Lista de cotejo</w:t>
            </w:r>
          </w:p>
          <w:p w14:paraId="7C3A443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25715E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1EFC30A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Lista de cotejo</w:t>
            </w:r>
          </w:p>
          <w:p w14:paraId="261A3019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5B4044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614DF6C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9CC24F4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7B25BB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Lista de cotejo</w:t>
            </w:r>
          </w:p>
          <w:p w14:paraId="2075425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D7FBD2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8896DE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0B4AB2E8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BBE1C49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7500A97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4B3162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5669596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B85822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BDE997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5B128E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87B80EF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50E2831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Lista de cotejo</w:t>
            </w:r>
          </w:p>
          <w:p w14:paraId="4B28B1B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335E7F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6108A3A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393C66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072E8C6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FCDD797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6D472D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0F46FB7A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12A2879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95F89CB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135F070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D55BB4D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4CFF3ECE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71949C3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02FB162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0B4B3AC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0F5DBABC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9D16B55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685C61">
              <w:rPr>
                <w:rFonts w:ascii="Arial" w:eastAsia="Calibri" w:hAnsi="Arial" w:cs="Arial"/>
                <w:sz w:val="16"/>
                <w:szCs w:val="16"/>
              </w:rPr>
              <w:t>Lista de cotejo</w:t>
            </w:r>
          </w:p>
          <w:p w14:paraId="120F55BA" w14:textId="77777777" w:rsidR="00685C61" w:rsidRPr="00685C61" w:rsidRDefault="00685C61" w:rsidP="00685C61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14:paraId="153665EF" w14:textId="77777777" w:rsidR="00685C61" w:rsidRDefault="00685C61" w:rsidP="00886B77">
      <w:pPr>
        <w:jc w:val="center"/>
        <w:rPr>
          <w:b/>
          <w:bCs/>
        </w:rPr>
      </w:pPr>
    </w:p>
    <w:p w14:paraId="62F13FF0" w14:textId="77777777" w:rsidR="00685C61" w:rsidRDefault="00685C61" w:rsidP="00886B77">
      <w:pPr>
        <w:jc w:val="center"/>
        <w:rPr>
          <w:b/>
          <w:bCs/>
        </w:rPr>
      </w:pPr>
    </w:p>
    <w:p w14:paraId="249CCA46" w14:textId="77777777" w:rsidR="00685C61" w:rsidRDefault="00685C61" w:rsidP="00886B77">
      <w:pPr>
        <w:jc w:val="center"/>
        <w:rPr>
          <w:b/>
          <w:bCs/>
        </w:rPr>
      </w:pPr>
    </w:p>
    <w:p w14:paraId="2E0899CD" w14:textId="77777777" w:rsidR="00685C61" w:rsidRDefault="00685C61" w:rsidP="00886B77">
      <w:pPr>
        <w:jc w:val="center"/>
        <w:rPr>
          <w:b/>
          <w:bCs/>
        </w:rPr>
      </w:pPr>
    </w:p>
    <w:p w14:paraId="1B01140F" w14:textId="77777777" w:rsidR="00685C61" w:rsidRDefault="00685C61" w:rsidP="00886B77">
      <w:pPr>
        <w:jc w:val="center"/>
        <w:rPr>
          <w:b/>
          <w:bCs/>
        </w:rPr>
      </w:pPr>
    </w:p>
    <w:p w14:paraId="136B3AF9" w14:textId="77777777" w:rsidR="00685C61" w:rsidRDefault="00685C61" w:rsidP="00886B77">
      <w:pPr>
        <w:jc w:val="center"/>
        <w:rPr>
          <w:b/>
          <w:bCs/>
        </w:rPr>
      </w:pPr>
    </w:p>
    <w:p w14:paraId="129646AF" w14:textId="77777777" w:rsidR="0011156C" w:rsidRDefault="0011156C" w:rsidP="00886B77">
      <w:pPr>
        <w:jc w:val="center"/>
        <w:rPr>
          <w:b/>
          <w:bCs/>
        </w:rPr>
      </w:pPr>
    </w:p>
    <w:p w14:paraId="2A2251B0" w14:textId="77777777" w:rsidR="0011156C" w:rsidRDefault="0011156C" w:rsidP="00886B77">
      <w:pPr>
        <w:jc w:val="center"/>
        <w:rPr>
          <w:b/>
          <w:bCs/>
        </w:rPr>
      </w:pPr>
    </w:p>
    <w:p w14:paraId="01A48390" w14:textId="77777777" w:rsidR="0011156C" w:rsidRDefault="0011156C" w:rsidP="00886B77">
      <w:pPr>
        <w:jc w:val="center"/>
        <w:rPr>
          <w:b/>
          <w:bCs/>
        </w:rPr>
      </w:pPr>
    </w:p>
    <w:p w14:paraId="6AB63307" w14:textId="77777777" w:rsidR="00685C61" w:rsidRDefault="00685C61" w:rsidP="00886B77">
      <w:pPr>
        <w:jc w:val="center"/>
        <w:rPr>
          <w:b/>
          <w:bCs/>
        </w:rPr>
      </w:pPr>
    </w:p>
    <w:p w14:paraId="6AD081C3" w14:textId="77777777" w:rsidR="00685C61" w:rsidRDefault="00685C61" w:rsidP="00886B77">
      <w:pPr>
        <w:jc w:val="center"/>
        <w:rPr>
          <w:b/>
          <w:bCs/>
        </w:rPr>
      </w:pPr>
    </w:p>
    <w:p w14:paraId="5C0EF718" w14:textId="77777777" w:rsidR="00685C61" w:rsidRDefault="00685C61" w:rsidP="00886B77">
      <w:pPr>
        <w:jc w:val="center"/>
        <w:rPr>
          <w:b/>
          <w:bCs/>
        </w:rPr>
      </w:pPr>
    </w:p>
    <w:p w14:paraId="7EBF6336" w14:textId="77777777" w:rsidR="008E1CA4" w:rsidRDefault="008E1CA4" w:rsidP="00886B77">
      <w:pPr>
        <w:jc w:val="center"/>
        <w:rPr>
          <w:b/>
          <w:bCs/>
        </w:rPr>
      </w:pPr>
    </w:p>
    <w:p w14:paraId="69164B25" w14:textId="14CBAFA8" w:rsidR="00886B77" w:rsidRPr="00886B77" w:rsidRDefault="00886B77" w:rsidP="00886B77">
      <w:pPr>
        <w:jc w:val="center"/>
        <w:rPr>
          <w:b/>
          <w:bCs/>
        </w:rPr>
      </w:pPr>
      <w:r w:rsidRPr="00886B77">
        <w:rPr>
          <w:b/>
          <w:bCs/>
        </w:rPr>
        <w:lastRenderedPageBreak/>
        <w:t xml:space="preserve">ACTIVIDADES A REALIZAR DEL </w:t>
      </w:r>
      <w:r w:rsidR="00E46133">
        <w:rPr>
          <w:b/>
          <w:bCs/>
        </w:rPr>
        <w:t>25</w:t>
      </w:r>
      <w:r w:rsidRPr="00886B77">
        <w:rPr>
          <w:b/>
          <w:bCs/>
        </w:rPr>
        <w:t xml:space="preserve"> AL </w:t>
      </w:r>
      <w:r w:rsidR="00A31379">
        <w:rPr>
          <w:b/>
          <w:bCs/>
        </w:rPr>
        <w:t>2</w:t>
      </w:r>
      <w:r w:rsidR="00E46133">
        <w:rPr>
          <w:b/>
          <w:bCs/>
        </w:rPr>
        <w:t>9</w:t>
      </w:r>
      <w:r w:rsidRPr="00886B77">
        <w:rPr>
          <w:b/>
          <w:bCs/>
        </w:rPr>
        <w:t xml:space="preserve"> DE </w:t>
      </w:r>
      <w:r w:rsidR="00492B35">
        <w:rPr>
          <w:b/>
          <w:bCs/>
        </w:rPr>
        <w:t>MAYO</w:t>
      </w:r>
    </w:p>
    <w:tbl>
      <w:tblPr>
        <w:tblStyle w:val="Tablaconcuadrcula"/>
        <w:tblW w:w="14293" w:type="dxa"/>
        <w:tblInd w:w="-856" w:type="dxa"/>
        <w:tblLook w:val="04A0" w:firstRow="1" w:lastRow="0" w:firstColumn="1" w:lastColumn="0" w:noHBand="0" w:noVBand="1"/>
      </w:tblPr>
      <w:tblGrid>
        <w:gridCol w:w="1844"/>
        <w:gridCol w:w="2126"/>
        <w:gridCol w:w="7229"/>
        <w:gridCol w:w="1576"/>
        <w:gridCol w:w="1518"/>
      </w:tblGrid>
      <w:tr w:rsidR="00E5517A" w14:paraId="5BA23EDC" w14:textId="77777777" w:rsidTr="00356F02">
        <w:trPr>
          <w:trHeight w:val="388"/>
        </w:trPr>
        <w:tc>
          <w:tcPr>
            <w:tcW w:w="1844" w:type="dxa"/>
          </w:tcPr>
          <w:p w14:paraId="4F87BC2C" w14:textId="7D2177CD" w:rsidR="00E5517A" w:rsidRPr="00993DF0" w:rsidRDefault="00E5517A" w:rsidP="00165E82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b/>
              </w:rPr>
              <w:t>UAC:</w:t>
            </w:r>
          </w:p>
        </w:tc>
        <w:tc>
          <w:tcPr>
            <w:tcW w:w="12449" w:type="dxa"/>
            <w:gridSpan w:val="4"/>
          </w:tcPr>
          <w:p w14:paraId="104C5695" w14:textId="1B450059" w:rsidR="00E5517A" w:rsidRDefault="00E5517A" w:rsidP="00E5517A">
            <w:pPr>
              <w:jc w:val="center"/>
            </w:pPr>
            <w:r w:rsidRPr="00993DF0">
              <w:rPr>
                <w:rFonts w:ascii="Times New Roman" w:hAnsi="Times New Roman" w:cs="Times New Roman"/>
                <w:b/>
              </w:rPr>
              <w:t>Taller de Lectura y Redacción II</w:t>
            </w:r>
          </w:p>
        </w:tc>
      </w:tr>
      <w:tr w:rsidR="00257DF0" w14:paraId="4E5171BA" w14:textId="77777777" w:rsidTr="00356F02">
        <w:trPr>
          <w:trHeight w:val="388"/>
        </w:trPr>
        <w:tc>
          <w:tcPr>
            <w:tcW w:w="3970" w:type="dxa"/>
            <w:gridSpan w:val="2"/>
          </w:tcPr>
          <w:p w14:paraId="1B1EF1E3" w14:textId="4F5232A4" w:rsidR="00257DF0" w:rsidRPr="00257DF0" w:rsidRDefault="00E5517A" w:rsidP="00E5517A">
            <w:pPr>
              <w:tabs>
                <w:tab w:val="left" w:pos="3820"/>
              </w:tabs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93DF0">
              <w:rPr>
                <w:rFonts w:ascii="Times New Roman" w:hAnsi="Times New Roman" w:cs="Times New Roman"/>
                <w:b/>
              </w:rPr>
              <w:t xml:space="preserve">Bloque </w:t>
            </w:r>
            <w:r w:rsidR="00356F02" w:rsidRPr="00993DF0">
              <w:rPr>
                <w:rFonts w:ascii="Times New Roman" w:hAnsi="Times New Roman" w:cs="Times New Roman"/>
                <w:b/>
              </w:rPr>
              <w:t>D</w:t>
            </w:r>
            <w:r w:rsidR="00356F02">
              <w:rPr>
                <w:rFonts w:ascii="Times New Roman" w:hAnsi="Times New Roman" w:cs="Times New Roman"/>
                <w:b/>
              </w:rPr>
              <w:t xml:space="preserve">idáctico </w:t>
            </w:r>
            <w:r w:rsidR="00356F02" w:rsidRPr="00993DF0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7229" w:type="dxa"/>
          </w:tcPr>
          <w:p w14:paraId="74B32F88" w14:textId="23E4EEFB" w:rsidR="00257DF0" w:rsidRPr="00E5517A" w:rsidRDefault="00E5517A" w:rsidP="00257DF0">
            <w:pPr>
              <w:tabs>
                <w:tab w:val="left" w:pos="3820"/>
              </w:tabs>
              <w:rPr>
                <w:rFonts w:ascii="Times New Roman" w:hAnsi="Times New Roman" w:cs="Times New Roman"/>
                <w:b/>
                <w:bCs/>
              </w:rPr>
            </w:pPr>
            <w:r w:rsidRPr="00E5517A">
              <w:rPr>
                <w:b/>
                <w:bCs/>
              </w:rPr>
              <w:t>Escritura de ensayos</w:t>
            </w:r>
          </w:p>
        </w:tc>
        <w:tc>
          <w:tcPr>
            <w:tcW w:w="1576" w:type="dxa"/>
          </w:tcPr>
          <w:p w14:paraId="19336D6B" w14:textId="057549DC" w:rsidR="00257DF0" w:rsidRPr="00993DF0" w:rsidRDefault="00E5517A" w:rsidP="00165E8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Forma de evaluación:</w:t>
            </w:r>
          </w:p>
        </w:tc>
        <w:tc>
          <w:tcPr>
            <w:tcW w:w="1518" w:type="dxa"/>
          </w:tcPr>
          <w:p w14:paraId="64F962D5" w14:textId="404F2623" w:rsidR="00257DF0" w:rsidRPr="001A6885" w:rsidRDefault="00DD0F02" w:rsidP="00165E82">
            <w:r>
              <w:rPr>
                <w:rFonts w:ascii="Times New Roman" w:hAnsi="Times New Roman" w:cs="Times New Roman"/>
                <w:b/>
                <w:bCs/>
              </w:rPr>
              <w:t>rubrica</w:t>
            </w:r>
          </w:p>
        </w:tc>
      </w:tr>
      <w:tr w:rsidR="00E5517A" w14:paraId="62C186C2" w14:textId="77777777" w:rsidTr="00356F02">
        <w:tc>
          <w:tcPr>
            <w:tcW w:w="1844" w:type="dxa"/>
          </w:tcPr>
          <w:p w14:paraId="7A52689E" w14:textId="40299753" w:rsidR="006C29F1" w:rsidRPr="00993DF0" w:rsidRDefault="00257DF0" w:rsidP="00640EE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Aprendizajes Esperados</w:t>
            </w:r>
          </w:p>
        </w:tc>
        <w:tc>
          <w:tcPr>
            <w:tcW w:w="2126" w:type="dxa"/>
          </w:tcPr>
          <w:p w14:paraId="2E3A3310" w14:textId="30A25F49" w:rsidR="006C29F1" w:rsidRPr="00993DF0" w:rsidRDefault="00257DF0" w:rsidP="00640EE8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Contenido especifico</w:t>
            </w:r>
          </w:p>
        </w:tc>
        <w:tc>
          <w:tcPr>
            <w:tcW w:w="7229" w:type="dxa"/>
          </w:tcPr>
          <w:p w14:paraId="4684686A" w14:textId="2C02F576" w:rsidR="006C29F1" w:rsidRPr="00993DF0" w:rsidRDefault="006C29F1" w:rsidP="00640EE8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Actividad</w:t>
            </w:r>
            <w:r w:rsidR="00257DF0">
              <w:rPr>
                <w:rFonts w:ascii="Times New Roman" w:hAnsi="Times New Roman" w:cs="Times New Roman"/>
                <w:b/>
              </w:rPr>
              <w:t xml:space="preserve"> de Aprendizaje</w:t>
            </w:r>
          </w:p>
        </w:tc>
        <w:tc>
          <w:tcPr>
            <w:tcW w:w="1576" w:type="dxa"/>
          </w:tcPr>
          <w:p w14:paraId="60A67D74" w14:textId="77777777" w:rsidR="006C29F1" w:rsidRPr="00993DF0" w:rsidRDefault="006C29F1" w:rsidP="00640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Evidencia</w:t>
            </w:r>
          </w:p>
        </w:tc>
        <w:tc>
          <w:tcPr>
            <w:tcW w:w="1518" w:type="dxa"/>
          </w:tcPr>
          <w:p w14:paraId="6E27A7E6" w14:textId="7ADCF765" w:rsidR="006C29F1" w:rsidRPr="00993DF0" w:rsidRDefault="006C29F1" w:rsidP="00640E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Recepción</w:t>
            </w:r>
            <w:r>
              <w:rPr>
                <w:rFonts w:ascii="Times New Roman" w:hAnsi="Times New Roman" w:cs="Times New Roman"/>
                <w:b/>
              </w:rPr>
              <w:t xml:space="preserve"> Evidencia</w:t>
            </w:r>
          </w:p>
        </w:tc>
      </w:tr>
      <w:tr w:rsidR="00E5517A" w14:paraId="2D55D5F4" w14:textId="77777777" w:rsidTr="00356F02">
        <w:tc>
          <w:tcPr>
            <w:tcW w:w="1844" w:type="dxa"/>
          </w:tcPr>
          <w:p w14:paraId="48B23334" w14:textId="77777777" w:rsidR="00257DF0" w:rsidRPr="00257DF0" w:rsidRDefault="00257DF0" w:rsidP="00257DF0">
            <w:pPr>
              <w:rPr>
                <w:rFonts w:ascii="Book Antiqua" w:hAnsi="Book Antiqua" w:cs="Courier New"/>
                <w:sz w:val="20"/>
                <w:szCs w:val="20"/>
              </w:rPr>
            </w:pPr>
            <w:r w:rsidRPr="00257DF0">
              <w:rPr>
                <w:rFonts w:ascii="Book Antiqua" w:hAnsi="Book Antiqua" w:cs="Courier New"/>
                <w:sz w:val="20"/>
                <w:szCs w:val="20"/>
              </w:rPr>
              <w:t>El estudiante:</w:t>
            </w:r>
          </w:p>
          <w:p w14:paraId="77632B34" w14:textId="77777777" w:rsidR="00257DF0" w:rsidRPr="00257DF0" w:rsidRDefault="00257DF0" w:rsidP="00257DF0">
            <w:pPr>
              <w:rPr>
                <w:rFonts w:ascii="Book Antiqua" w:hAnsi="Book Antiqua" w:cs="Courier New"/>
                <w:sz w:val="20"/>
                <w:szCs w:val="20"/>
              </w:rPr>
            </w:pPr>
            <w:r w:rsidRPr="00257DF0">
              <w:rPr>
                <w:rFonts w:ascii="Book Antiqua" w:hAnsi="Book Antiqua" w:cs="Courier New"/>
                <w:sz w:val="20"/>
                <w:szCs w:val="20"/>
              </w:rPr>
              <w:t>• Reactiva aprendizajes previos de la asignatura Taller de Lectura y Redacción I, Informática I y Metodología de la Investigación.</w:t>
            </w:r>
          </w:p>
          <w:p w14:paraId="327D5783" w14:textId="77777777" w:rsidR="00257DF0" w:rsidRPr="00257DF0" w:rsidRDefault="00257DF0" w:rsidP="00257DF0">
            <w:pPr>
              <w:rPr>
                <w:rFonts w:ascii="Book Antiqua" w:hAnsi="Book Antiqua" w:cs="Courier New"/>
                <w:sz w:val="20"/>
                <w:szCs w:val="20"/>
              </w:rPr>
            </w:pPr>
            <w:r w:rsidRPr="00257DF0">
              <w:rPr>
                <w:rFonts w:ascii="Book Antiqua" w:hAnsi="Book Antiqua" w:cs="Courier New"/>
                <w:sz w:val="20"/>
                <w:szCs w:val="20"/>
              </w:rPr>
              <w:t>• Examina por escrito las limitaciones y aportaciones de un texto.</w:t>
            </w:r>
          </w:p>
          <w:p w14:paraId="0D930C8B" w14:textId="77777777" w:rsidR="00257DF0" w:rsidRPr="00257DF0" w:rsidRDefault="00257DF0" w:rsidP="00257DF0">
            <w:pPr>
              <w:rPr>
                <w:rFonts w:ascii="Book Antiqua" w:hAnsi="Book Antiqua" w:cs="Courier New"/>
                <w:sz w:val="20"/>
                <w:szCs w:val="20"/>
              </w:rPr>
            </w:pPr>
            <w:r w:rsidRPr="00257DF0">
              <w:rPr>
                <w:rFonts w:ascii="Book Antiqua" w:hAnsi="Book Antiqua" w:cs="Courier New"/>
                <w:sz w:val="20"/>
                <w:szCs w:val="20"/>
              </w:rPr>
              <w:t>• Explora alternativas de ver y valorar el mismo tema.</w:t>
            </w:r>
          </w:p>
          <w:p w14:paraId="355BA449" w14:textId="4D40D3CB" w:rsidR="006C29F1" w:rsidRPr="00257DF0" w:rsidRDefault="006C29F1" w:rsidP="00257DF0">
            <w:pPr>
              <w:rPr>
                <w:rFonts w:ascii="Book Antiqua" w:hAnsi="Book Antiqua" w:cs="Courier New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4C70100" w14:textId="77777777" w:rsidR="00257DF0" w:rsidRPr="00DB34BA" w:rsidRDefault="00257DF0" w:rsidP="00DB34BA">
            <w:pPr>
              <w:rPr>
                <w:rFonts w:ascii="Book Antiqua" w:hAnsi="Book Antiqua" w:cs="Courier New"/>
                <w:sz w:val="20"/>
                <w:szCs w:val="20"/>
              </w:rPr>
            </w:pPr>
            <w:r w:rsidRPr="00DB34BA">
              <w:rPr>
                <w:rFonts w:ascii="Book Antiqua" w:hAnsi="Book Antiqua" w:cs="Courier New"/>
                <w:sz w:val="20"/>
                <w:szCs w:val="20"/>
              </w:rPr>
              <w:t>• La generación de una perspectiva original, por escrito, a partir del conocimiento, comprensión y análisis de un tema con base en la lectura e interpretación de distintos tipos de fuentes.</w:t>
            </w:r>
          </w:p>
          <w:p w14:paraId="48BF9FD7" w14:textId="77777777" w:rsidR="006C29F1" w:rsidRPr="00DB34BA" w:rsidRDefault="006C29F1" w:rsidP="00DB34BA">
            <w:pPr>
              <w:rPr>
                <w:rFonts w:ascii="Book Antiqua" w:hAnsi="Book Antiqua" w:cs="Courier New"/>
                <w:sz w:val="20"/>
                <w:szCs w:val="20"/>
              </w:rPr>
            </w:pPr>
          </w:p>
          <w:p w14:paraId="7F12F7FF" w14:textId="1E5323EC" w:rsidR="00DB34BA" w:rsidRPr="00DB34BA" w:rsidRDefault="00DB34BA" w:rsidP="00DB34BA">
            <w:pPr>
              <w:rPr>
                <w:rFonts w:ascii="Book Antiqua" w:hAnsi="Book Antiqua" w:cs="Courier New"/>
                <w:sz w:val="20"/>
                <w:szCs w:val="20"/>
              </w:rPr>
            </w:pPr>
            <w:r w:rsidRPr="00DB34BA">
              <w:rPr>
                <w:rFonts w:ascii="Book Antiqua" w:hAnsi="Book Antiqua" w:cs="Courier New"/>
                <w:sz w:val="20"/>
                <w:szCs w:val="20"/>
              </w:rPr>
              <w:t>• La aplicación de los elementos de un ensayo.</w:t>
            </w:r>
          </w:p>
        </w:tc>
        <w:tc>
          <w:tcPr>
            <w:tcW w:w="7229" w:type="dxa"/>
          </w:tcPr>
          <w:p w14:paraId="57105F84" w14:textId="77777777" w:rsidR="00DF6E67" w:rsidRDefault="00482C62" w:rsidP="00DF6E67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Lectura</w:t>
            </w:r>
            <w:r w:rsidR="00F03C57">
              <w:rPr>
                <w:rFonts w:ascii="Book Antiqua" w:hAnsi="Book Antiqua" w:cs="Courier New"/>
              </w:rPr>
              <w:t xml:space="preserve"> y análisis del tem</w:t>
            </w:r>
            <w:r w:rsidR="00DF6E67">
              <w:rPr>
                <w:rFonts w:ascii="Book Antiqua" w:hAnsi="Book Antiqua" w:cs="Courier New"/>
              </w:rPr>
              <w:t>a metodología del ensayo página 118 a la 120.</w:t>
            </w:r>
          </w:p>
          <w:p w14:paraId="6941E9E5" w14:textId="76DE1577" w:rsidR="00DF6E67" w:rsidRDefault="004E3F59" w:rsidP="00DF6E67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Realizar un ensayo argumentativo sobre</w:t>
            </w:r>
            <w:r w:rsidR="0009476D">
              <w:rPr>
                <w:rFonts w:ascii="Book Antiqua" w:hAnsi="Book Antiqua" w:cs="Courier New"/>
              </w:rPr>
              <w:t xml:space="preserve"> “la prevención del ciberbullyng y del </w:t>
            </w:r>
            <w:r w:rsidR="00BF6CBD">
              <w:rPr>
                <w:rFonts w:ascii="Book Antiqua" w:hAnsi="Book Antiqua" w:cs="Courier New"/>
              </w:rPr>
              <w:t>sexting” toma</w:t>
            </w:r>
            <w:r w:rsidR="00A55DE1">
              <w:rPr>
                <w:rFonts w:ascii="Book Antiqua" w:hAnsi="Book Antiqua" w:cs="Courier New"/>
              </w:rPr>
              <w:t xml:space="preserve"> en cuenta lo siguiente:</w:t>
            </w:r>
          </w:p>
          <w:p w14:paraId="207F45AB" w14:textId="39F2395C" w:rsidR="00A55DE1" w:rsidRDefault="00A55DE1" w:rsidP="00A55DE1">
            <w:pPr>
              <w:pStyle w:val="Prrafodelista"/>
              <w:numPr>
                <w:ilvl w:val="0"/>
                <w:numId w:val="14"/>
              </w:num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Elige un tema a desarrollar.</w:t>
            </w:r>
          </w:p>
          <w:p w14:paraId="471BD3CD" w14:textId="77777777" w:rsidR="00A55DE1" w:rsidRDefault="00A55DE1" w:rsidP="00A55DE1">
            <w:pPr>
              <w:pStyle w:val="Prrafodelista"/>
              <w:numPr>
                <w:ilvl w:val="0"/>
                <w:numId w:val="14"/>
              </w:num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Debes mostrar en el ensayo tus conocimientos sobre el tema.</w:t>
            </w:r>
          </w:p>
          <w:p w14:paraId="03EFB666" w14:textId="77777777" w:rsidR="00A55DE1" w:rsidRDefault="00A55DE1" w:rsidP="00A55DE1">
            <w:pPr>
              <w:pStyle w:val="Prrafodelista"/>
              <w:numPr>
                <w:ilvl w:val="0"/>
                <w:numId w:val="14"/>
              </w:num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Incluye contenido relevante de fuentes confiables.</w:t>
            </w:r>
          </w:p>
          <w:p w14:paraId="7BA81CF6" w14:textId="77777777" w:rsidR="00A55DE1" w:rsidRDefault="00A55DE1" w:rsidP="00A55DE1">
            <w:pPr>
              <w:pStyle w:val="Prrafodelista"/>
              <w:numPr>
                <w:ilvl w:val="0"/>
                <w:numId w:val="14"/>
              </w:num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Utiliza argumentos apropiados y bien organizados.</w:t>
            </w:r>
          </w:p>
          <w:p w14:paraId="74BFC60F" w14:textId="77777777" w:rsidR="00A55DE1" w:rsidRDefault="00A55DE1" w:rsidP="00A55DE1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Toma en cuenta las siguientes especificaciones:</w:t>
            </w:r>
          </w:p>
          <w:p w14:paraId="2E0F02BA" w14:textId="77777777" w:rsidR="00A55DE1" w:rsidRDefault="00A55DE1" w:rsidP="00A55DE1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</w:rPr>
            </w:pPr>
          </w:p>
          <w:p w14:paraId="6B4B8E4D" w14:textId="7D7DD5B0" w:rsidR="00A55DE1" w:rsidRDefault="00A55DE1" w:rsidP="00A55DE1">
            <w:pPr>
              <w:pStyle w:val="Prrafodelista"/>
              <w:numPr>
                <w:ilvl w:val="0"/>
                <w:numId w:val="14"/>
              </w:num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La extensión de tu ensayo será </w:t>
            </w:r>
            <w:r w:rsidR="00BF6CBD">
              <w:rPr>
                <w:rFonts w:ascii="Book Antiqua" w:hAnsi="Book Antiqua" w:cs="Courier New"/>
              </w:rPr>
              <w:t>máxima</w:t>
            </w:r>
            <w:r>
              <w:rPr>
                <w:rFonts w:ascii="Book Antiqua" w:hAnsi="Book Antiqua" w:cs="Courier New"/>
              </w:rPr>
              <w:t xml:space="preserve"> 2 cuartillas y será realizado a mano en hojas blancas tamaño carta.</w:t>
            </w:r>
          </w:p>
          <w:p w14:paraId="4B7F065E" w14:textId="53906608" w:rsidR="00A55DE1" w:rsidRDefault="00A55DE1" w:rsidP="00A55DE1">
            <w:pPr>
              <w:pStyle w:val="Prrafodelista"/>
              <w:numPr>
                <w:ilvl w:val="0"/>
                <w:numId w:val="14"/>
              </w:num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Tu ensayo debe tener los siguientes elementos:</w:t>
            </w:r>
          </w:p>
          <w:p w14:paraId="65A710B4" w14:textId="2AB2E822" w:rsidR="00A55DE1" w:rsidRPr="00A55DE1" w:rsidRDefault="00A55DE1" w:rsidP="00A55DE1">
            <w:pPr>
              <w:tabs>
                <w:tab w:val="left" w:pos="3820"/>
              </w:tabs>
              <w:ind w:left="4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Organización </w:t>
            </w:r>
            <w:r w:rsidR="00BF6CBD">
              <w:rPr>
                <w:rFonts w:ascii="Book Antiqua" w:hAnsi="Book Antiqua" w:cs="Courier New"/>
              </w:rPr>
              <w:t>textual (</w:t>
            </w:r>
            <w:r>
              <w:rPr>
                <w:rFonts w:ascii="Book Antiqua" w:hAnsi="Book Antiqua" w:cs="Courier New"/>
              </w:rPr>
              <w:t>introducción, objetivo, desarrollo, argumentos, citas y conclusiones). Referencias bibliográficas.</w:t>
            </w:r>
          </w:p>
          <w:p w14:paraId="1047A781" w14:textId="77777777" w:rsidR="00A55DE1" w:rsidRDefault="00A55DE1" w:rsidP="00A55DE1">
            <w:pPr>
              <w:pStyle w:val="Prrafodelista"/>
              <w:numPr>
                <w:ilvl w:val="0"/>
                <w:numId w:val="14"/>
              </w:num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Que se evidencie la presencia del autor, es decir, tu voz, ti opinión.</w:t>
            </w:r>
          </w:p>
          <w:p w14:paraId="431FD010" w14:textId="3F2417E7" w:rsidR="00A55DE1" w:rsidRDefault="00A55DE1" w:rsidP="00A55DE1">
            <w:pPr>
              <w:pStyle w:val="Prrafodelista"/>
              <w:numPr>
                <w:ilvl w:val="0"/>
                <w:numId w:val="14"/>
              </w:num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El ensayo será enviado por medio de imágenes, al siguiente correo electrónico: </w:t>
            </w:r>
            <w:hyperlink r:id="rId18" w:history="1">
              <w:r w:rsidR="00DD0F02" w:rsidRPr="007D1091">
                <w:rPr>
                  <w:rStyle w:val="Hipervnculo"/>
                  <w:rFonts w:ascii="Book Antiqua" w:hAnsi="Book Antiqua" w:cs="Courier New"/>
                </w:rPr>
                <w:t>hmatus.84@gmail.com</w:t>
              </w:r>
            </w:hyperlink>
            <w:r w:rsidR="00DD0F02">
              <w:rPr>
                <w:rFonts w:ascii="Book Antiqua" w:hAnsi="Book Antiqua" w:cs="Courier New"/>
              </w:rPr>
              <w:t>.}</w:t>
            </w:r>
          </w:p>
          <w:p w14:paraId="517CFB16" w14:textId="77777777" w:rsidR="00DD0F02" w:rsidRDefault="00DD0F02" w:rsidP="00DD0F02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</w:rPr>
            </w:pPr>
          </w:p>
          <w:p w14:paraId="399FDAFC" w14:textId="7B6AFFD3" w:rsidR="00DD0F02" w:rsidRPr="00A55DE1" w:rsidRDefault="00DD0F02" w:rsidP="00DD0F02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Nota: en las páginas 123y 124  del diario de aprendizaje se encuentra la rúbrica.</w:t>
            </w:r>
          </w:p>
        </w:tc>
        <w:tc>
          <w:tcPr>
            <w:tcW w:w="1576" w:type="dxa"/>
            <w:vAlign w:val="center"/>
          </w:tcPr>
          <w:p w14:paraId="44A0BFA7" w14:textId="1C40A894" w:rsidR="006C29F1" w:rsidRPr="00993DF0" w:rsidRDefault="00A55DE1" w:rsidP="00640EE8">
            <w:pPr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Fotografías de las hojas del ensayo.</w:t>
            </w:r>
          </w:p>
        </w:tc>
        <w:tc>
          <w:tcPr>
            <w:tcW w:w="1518" w:type="dxa"/>
            <w:vAlign w:val="center"/>
          </w:tcPr>
          <w:p w14:paraId="65E535CB" w14:textId="686C00A1" w:rsidR="006C29F1" w:rsidRPr="00993DF0" w:rsidRDefault="00F03C57" w:rsidP="00640EE8">
            <w:pPr>
              <w:jc w:val="center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2</w:t>
            </w:r>
            <w:r w:rsidR="003E2D56">
              <w:rPr>
                <w:rFonts w:ascii="Book Antiqua" w:hAnsi="Book Antiqua" w:cs="Courier New"/>
              </w:rPr>
              <w:t>9</w:t>
            </w:r>
            <w:r w:rsidR="006C29F1">
              <w:rPr>
                <w:rFonts w:ascii="Book Antiqua" w:hAnsi="Book Antiqua" w:cs="Courier New"/>
              </w:rPr>
              <w:t>/05</w:t>
            </w:r>
            <w:r w:rsidR="006C29F1" w:rsidRPr="00993DF0">
              <w:rPr>
                <w:rFonts w:ascii="Book Antiqua" w:hAnsi="Book Antiqua" w:cs="Courier New"/>
              </w:rPr>
              <w:t>/2020</w:t>
            </w:r>
            <w:r w:rsidR="00257DF0" w:rsidRPr="00257DF0">
              <w:rPr>
                <w:b/>
                <w:bCs/>
              </w:rPr>
              <w:t xml:space="preserve"> </w:t>
            </w:r>
          </w:p>
        </w:tc>
      </w:tr>
    </w:tbl>
    <w:p w14:paraId="23588D0A" w14:textId="5D5CAACF" w:rsidR="00A51C02" w:rsidRDefault="00A51C02"/>
    <w:p w14:paraId="4711BF02" w14:textId="72FDB8D9" w:rsidR="00356F02" w:rsidRDefault="00356F02"/>
    <w:p w14:paraId="0AA94968" w14:textId="5B4F7E8B" w:rsidR="00C7109C" w:rsidRDefault="00C7109C"/>
    <w:p w14:paraId="13B69156" w14:textId="77777777" w:rsidR="0009476D" w:rsidRDefault="0009476D"/>
    <w:p w14:paraId="12017784" w14:textId="77777777" w:rsidR="008A47CE" w:rsidRDefault="008A47CE"/>
    <w:p w14:paraId="4D0BD3FD" w14:textId="59D081E7" w:rsidR="00356F02" w:rsidRDefault="00356F02"/>
    <w:p w14:paraId="2F145176" w14:textId="74D91949" w:rsidR="00356F02" w:rsidRDefault="00356F02"/>
    <w:tbl>
      <w:tblPr>
        <w:tblStyle w:val="Tablaconcuadrcula"/>
        <w:tblW w:w="14162" w:type="dxa"/>
        <w:tblInd w:w="-856" w:type="dxa"/>
        <w:tblLook w:val="04A0" w:firstRow="1" w:lastRow="0" w:firstColumn="1" w:lastColumn="0" w:noHBand="0" w:noVBand="1"/>
      </w:tblPr>
      <w:tblGrid>
        <w:gridCol w:w="2552"/>
        <w:gridCol w:w="2126"/>
        <w:gridCol w:w="11"/>
        <w:gridCol w:w="6368"/>
        <w:gridCol w:w="11"/>
        <w:gridCol w:w="1565"/>
        <w:gridCol w:w="11"/>
        <w:gridCol w:w="1507"/>
        <w:gridCol w:w="11"/>
      </w:tblGrid>
      <w:tr w:rsidR="00356F02" w14:paraId="7EF88362" w14:textId="77777777" w:rsidTr="00A36676">
        <w:trPr>
          <w:trHeight w:val="388"/>
        </w:trPr>
        <w:tc>
          <w:tcPr>
            <w:tcW w:w="2552" w:type="dxa"/>
          </w:tcPr>
          <w:p w14:paraId="1C38E976" w14:textId="77777777" w:rsidR="00356F02" w:rsidRPr="00993DF0" w:rsidRDefault="00356F02" w:rsidP="00E27BF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b/>
              </w:rPr>
              <w:t>UAC:</w:t>
            </w:r>
          </w:p>
        </w:tc>
        <w:tc>
          <w:tcPr>
            <w:tcW w:w="11605" w:type="dxa"/>
            <w:gridSpan w:val="8"/>
          </w:tcPr>
          <w:p w14:paraId="4E611F3F" w14:textId="22FC9633" w:rsidR="00356F02" w:rsidRDefault="00356F02" w:rsidP="00E27BF9">
            <w:pPr>
              <w:jc w:val="center"/>
            </w:pPr>
            <w:r>
              <w:rPr>
                <w:rFonts w:ascii="Times New Roman" w:hAnsi="Times New Roman" w:cs="Times New Roman"/>
                <w:b/>
              </w:rPr>
              <w:t xml:space="preserve">Informática </w:t>
            </w:r>
            <w:r w:rsidRPr="00993DF0">
              <w:rPr>
                <w:rFonts w:ascii="Times New Roman" w:hAnsi="Times New Roman" w:cs="Times New Roman"/>
                <w:b/>
              </w:rPr>
              <w:t xml:space="preserve"> II</w:t>
            </w:r>
          </w:p>
        </w:tc>
      </w:tr>
      <w:tr w:rsidR="00356F02" w14:paraId="78DD70D9" w14:textId="77777777" w:rsidTr="00A36676">
        <w:trPr>
          <w:trHeight w:val="388"/>
        </w:trPr>
        <w:tc>
          <w:tcPr>
            <w:tcW w:w="4689" w:type="dxa"/>
            <w:gridSpan w:val="3"/>
          </w:tcPr>
          <w:p w14:paraId="1ED53C17" w14:textId="77777777" w:rsidR="00356F02" w:rsidRPr="00257DF0" w:rsidRDefault="00356F02" w:rsidP="00E27BF9">
            <w:pPr>
              <w:tabs>
                <w:tab w:val="left" w:pos="3820"/>
              </w:tabs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93DF0">
              <w:rPr>
                <w:rFonts w:ascii="Times New Roman" w:hAnsi="Times New Roman" w:cs="Times New Roman"/>
                <w:b/>
              </w:rPr>
              <w:t>Bloque D</w:t>
            </w:r>
            <w:r>
              <w:rPr>
                <w:rFonts w:ascii="Times New Roman" w:hAnsi="Times New Roman" w:cs="Times New Roman"/>
                <w:b/>
              </w:rPr>
              <w:t xml:space="preserve">idáctico </w:t>
            </w:r>
            <w:r w:rsidRPr="00993DF0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6379" w:type="dxa"/>
            <w:gridSpan w:val="2"/>
          </w:tcPr>
          <w:p w14:paraId="756F1100" w14:textId="5A5788BA" w:rsidR="00356F02" w:rsidRPr="00E5517A" w:rsidRDefault="00356F02" w:rsidP="00E27BF9">
            <w:pPr>
              <w:tabs>
                <w:tab w:val="left" w:pos="382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El uso responsable de la información en la red</w:t>
            </w:r>
          </w:p>
        </w:tc>
        <w:tc>
          <w:tcPr>
            <w:tcW w:w="1576" w:type="dxa"/>
            <w:gridSpan w:val="2"/>
          </w:tcPr>
          <w:p w14:paraId="40EC1440" w14:textId="77777777" w:rsidR="00356F02" w:rsidRPr="00993DF0" w:rsidRDefault="00356F02" w:rsidP="00E27B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Forma de evaluación:</w:t>
            </w:r>
          </w:p>
        </w:tc>
        <w:tc>
          <w:tcPr>
            <w:tcW w:w="1518" w:type="dxa"/>
            <w:gridSpan w:val="2"/>
          </w:tcPr>
          <w:p w14:paraId="3BD1C0C7" w14:textId="34D0B286" w:rsidR="00356F02" w:rsidRPr="00E5517A" w:rsidRDefault="002B664D" w:rsidP="00E27BF9">
            <w:pPr>
              <w:rPr>
                <w:highlight w:val="yellow"/>
              </w:rPr>
            </w:pPr>
            <w:r w:rsidRPr="001A6885">
              <w:rPr>
                <w:rFonts w:ascii="Times New Roman" w:hAnsi="Times New Roman" w:cs="Times New Roman"/>
                <w:b/>
                <w:bCs/>
              </w:rPr>
              <w:t>Escala estimativa</w:t>
            </w:r>
          </w:p>
        </w:tc>
      </w:tr>
      <w:tr w:rsidR="00356F02" w14:paraId="77B458AA" w14:textId="77777777" w:rsidTr="00A36676">
        <w:trPr>
          <w:gridAfter w:val="1"/>
          <w:wAfter w:w="11" w:type="dxa"/>
        </w:trPr>
        <w:tc>
          <w:tcPr>
            <w:tcW w:w="2552" w:type="dxa"/>
          </w:tcPr>
          <w:p w14:paraId="623F3DE0" w14:textId="77777777" w:rsidR="00356F02" w:rsidRPr="00993DF0" w:rsidRDefault="00356F02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Aprendizajes Esperados</w:t>
            </w:r>
          </w:p>
        </w:tc>
        <w:tc>
          <w:tcPr>
            <w:tcW w:w="2126" w:type="dxa"/>
          </w:tcPr>
          <w:p w14:paraId="2F359CC2" w14:textId="77777777" w:rsidR="00356F02" w:rsidRPr="00993DF0" w:rsidRDefault="00356F02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Contenido especifico</w:t>
            </w:r>
          </w:p>
        </w:tc>
        <w:tc>
          <w:tcPr>
            <w:tcW w:w="6379" w:type="dxa"/>
            <w:gridSpan w:val="2"/>
          </w:tcPr>
          <w:p w14:paraId="36CB84E9" w14:textId="77777777" w:rsidR="00356F02" w:rsidRPr="00993DF0" w:rsidRDefault="00356F02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Actividad</w:t>
            </w:r>
            <w:r>
              <w:rPr>
                <w:rFonts w:ascii="Times New Roman" w:hAnsi="Times New Roman" w:cs="Times New Roman"/>
                <w:b/>
              </w:rPr>
              <w:t xml:space="preserve"> de Aprendizaje</w:t>
            </w:r>
          </w:p>
        </w:tc>
        <w:tc>
          <w:tcPr>
            <w:tcW w:w="1576" w:type="dxa"/>
            <w:gridSpan w:val="2"/>
          </w:tcPr>
          <w:p w14:paraId="38B6AE98" w14:textId="77777777" w:rsidR="00356F02" w:rsidRPr="00993DF0" w:rsidRDefault="00356F02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Evidencia</w:t>
            </w:r>
          </w:p>
        </w:tc>
        <w:tc>
          <w:tcPr>
            <w:tcW w:w="1518" w:type="dxa"/>
            <w:gridSpan w:val="2"/>
          </w:tcPr>
          <w:p w14:paraId="5354CFCA" w14:textId="77777777" w:rsidR="00356F02" w:rsidRPr="00993DF0" w:rsidRDefault="00356F02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Recepción</w:t>
            </w:r>
            <w:r>
              <w:rPr>
                <w:rFonts w:ascii="Times New Roman" w:hAnsi="Times New Roman" w:cs="Times New Roman"/>
                <w:b/>
              </w:rPr>
              <w:t xml:space="preserve"> Evidencia</w:t>
            </w:r>
          </w:p>
        </w:tc>
      </w:tr>
      <w:tr w:rsidR="00356F02" w14:paraId="2469F5C3" w14:textId="77777777" w:rsidTr="00A36676">
        <w:trPr>
          <w:gridAfter w:val="1"/>
          <w:wAfter w:w="11" w:type="dxa"/>
        </w:trPr>
        <w:tc>
          <w:tcPr>
            <w:tcW w:w="2552" w:type="dxa"/>
          </w:tcPr>
          <w:p w14:paraId="14F9D5DB" w14:textId="77777777" w:rsidR="00EF2E89" w:rsidRPr="00EF2E89" w:rsidRDefault="00EF2E89" w:rsidP="00EF2E89">
            <w:pPr>
              <w:rPr>
                <w:rFonts w:ascii="Book Antiqua" w:hAnsi="Book Antiqua" w:cs="Courier New"/>
                <w:sz w:val="20"/>
                <w:szCs w:val="20"/>
              </w:rPr>
            </w:pPr>
            <w:r w:rsidRPr="00EF2E89">
              <w:rPr>
                <w:rFonts w:ascii="Book Antiqua" w:hAnsi="Book Antiqua" w:cs="Courier New"/>
                <w:sz w:val="20"/>
                <w:szCs w:val="20"/>
              </w:rPr>
              <w:t>El estudiante:</w:t>
            </w:r>
          </w:p>
          <w:p w14:paraId="4F8DDD58" w14:textId="77777777" w:rsidR="00EF2E89" w:rsidRPr="00EF2E89" w:rsidRDefault="00EF2E89" w:rsidP="00EF2E89">
            <w:pPr>
              <w:rPr>
                <w:rFonts w:ascii="Book Antiqua" w:hAnsi="Book Antiqua" w:cs="Courier New"/>
                <w:sz w:val="20"/>
                <w:szCs w:val="20"/>
              </w:rPr>
            </w:pPr>
            <w:r w:rsidRPr="00EF2E89">
              <w:rPr>
                <w:rFonts w:ascii="Book Antiqua" w:hAnsi="Book Antiqua" w:cs="Courier New"/>
                <w:sz w:val="20"/>
                <w:szCs w:val="20"/>
              </w:rPr>
              <w:t>• Reactiva aprendizajes previos de la asignatura, de Informática I, de Taller de Lectura y Redacción I y II y de Metodología de la Investigación.</w:t>
            </w:r>
          </w:p>
          <w:p w14:paraId="49CC2978" w14:textId="107147F2" w:rsidR="00356F02" w:rsidRPr="00257DF0" w:rsidRDefault="00EF2E89" w:rsidP="00EF2E89">
            <w:pPr>
              <w:rPr>
                <w:rFonts w:ascii="Book Antiqua" w:hAnsi="Book Antiqua" w:cs="Courier New"/>
                <w:sz w:val="20"/>
                <w:szCs w:val="20"/>
              </w:rPr>
            </w:pPr>
            <w:r w:rsidRPr="00EF2E89">
              <w:rPr>
                <w:rFonts w:ascii="Book Antiqua" w:hAnsi="Book Antiqua" w:cs="Courier New"/>
                <w:sz w:val="20"/>
                <w:szCs w:val="20"/>
              </w:rPr>
              <w:t>• Aprecia, reconoce, comprende la importancia y deduce las consecuencias de interactuar en red, a través de la valoración de un caso concreto.</w:t>
            </w:r>
          </w:p>
        </w:tc>
        <w:tc>
          <w:tcPr>
            <w:tcW w:w="2126" w:type="dxa"/>
          </w:tcPr>
          <w:p w14:paraId="718757EC" w14:textId="77777777" w:rsidR="00EF2E89" w:rsidRPr="00EF2E89" w:rsidRDefault="00EF2E89" w:rsidP="00EF2E89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  <w:r w:rsidRPr="00EF2E89">
              <w:rPr>
                <w:rFonts w:ascii="Book Antiqua" w:hAnsi="Book Antiqua" w:cs="Courier New"/>
              </w:rPr>
              <w:t>• ¿Qué sucede cuando interactúo en la red?</w:t>
            </w:r>
          </w:p>
          <w:p w14:paraId="7044DAD0" w14:textId="2E94E2D8" w:rsidR="00EF2E89" w:rsidRDefault="00EF2E89" w:rsidP="00EF2E89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  <w:r w:rsidRPr="00EF2E89">
              <w:rPr>
                <w:rFonts w:ascii="Book Antiqua" w:hAnsi="Book Antiqua" w:cs="Courier New"/>
              </w:rPr>
              <w:t xml:space="preserve">• </w:t>
            </w:r>
            <w:r w:rsidR="0098094A">
              <w:rPr>
                <w:rFonts w:ascii="Book Antiqua" w:hAnsi="Book Antiqua" w:cs="Courier New"/>
              </w:rPr>
              <w:t>L</w:t>
            </w:r>
            <w:r w:rsidR="003E2D56">
              <w:rPr>
                <w:rFonts w:ascii="Book Antiqua" w:hAnsi="Book Antiqua" w:cs="Courier New"/>
              </w:rPr>
              <w:t>a prevención del ciberbullying y del sexting</w:t>
            </w:r>
            <w:r w:rsidR="009D04DD">
              <w:rPr>
                <w:rFonts w:ascii="Book Antiqua" w:hAnsi="Book Antiqua" w:cs="Courier New"/>
              </w:rPr>
              <w:t>.</w:t>
            </w:r>
          </w:p>
          <w:p w14:paraId="3172A8FB" w14:textId="77777777" w:rsidR="009D04DD" w:rsidRDefault="009D04DD" w:rsidP="00EF2E89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  <w:p w14:paraId="4C773AE0" w14:textId="27CCA265" w:rsidR="00356F02" w:rsidRDefault="00356F02" w:rsidP="00EF2E89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6379" w:type="dxa"/>
            <w:gridSpan w:val="2"/>
          </w:tcPr>
          <w:p w14:paraId="398BD8DF" w14:textId="37CDABC1" w:rsidR="00AE231C" w:rsidRPr="003E2D56" w:rsidRDefault="00F068A6" w:rsidP="003E2D56">
            <w:pPr>
              <w:pStyle w:val="Prrafodelista"/>
              <w:numPr>
                <w:ilvl w:val="0"/>
                <w:numId w:val="11"/>
              </w:numPr>
              <w:tabs>
                <w:tab w:val="left" w:pos="3820"/>
              </w:tabs>
              <w:ind w:left="309" w:hanging="269"/>
            </w:pPr>
            <w:r w:rsidRPr="00F068A6">
              <w:t>Le</w:t>
            </w:r>
            <w:r>
              <w:t xml:space="preserve">e y analiza la </w:t>
            </w:r>
            <w:r w:rsidR="00D2075E">
              <w:t>información de</w:t>
            </w:r>
            <w:r w:rsidR="003E2D56">
              <w:t xml:space="preserve"> las </w:t>
            </w:r>
            <w:r w:rsidR="00D2075E">
              <w:t>páginas</w:t>
            </w:r>
            <w:r w:rsidR="003E2D56">
              <w:t xml:space="preserve"> 142 a la 143 del diario de aprendizaje el tema </w:t>
            </w:r>
            <w:r w:rsidR="003E2D56">
              <w:rPr>
                <w:rFonts w:ascii="Book Antiqua" w:hAnsi="Book Antiqua" w:cs="Courier New"/>
              </w:rPr>
              <w:t>la prevención del ciberbullyng y del sexting.}</w:t>
            </w:r>
          </w:p>
          <w:p w14:paraId="293B8A19" w14:textId="0E31640E" w:rsidR="003E2D56" w:rsidRPr="003E2D56" w:rsidRDefault="003E2D56" w:rsidP="003E2D56">
            <w:pPr>
              <w:pStyle w:val="Prrafodelista"/>
              <w:numPr>
                <w:ilvl w:val="0"/>
                <w:numId w:val="11"/>
              </w:numPr>
              <w:tabs>
                <w:tab w:val="left" w:pos="3820"/>
              </w:tabs>
              <w:ind w:left="309" w:hanging="269"/>
            </w:pPr>
            <w:r>
              <w:rPr>
                <w:rFonts w:ascii="Book Antiqua" w:hAnsi="Book Antiqua" w:cs="Courier New"/>
              </w:rPr>
              <w:t>El trabajo final a evaluar es el mismo indicado en la UAC taller de lectura y redacción. Realizar un ensayo argumentativo sobre “la prevención del ciberbullyng y del sexting”</w:t>
            </w:r>
          </w:p>
          <w:p w14:paraId="6B006D51" w14:textId="77777777" w:rsidR="003E2D56" w:rsidRPr="003E2D56" w:rsidRDefault="003E2D56" w:rsidP="003E2D56">
            <w:pPr>
              <w:pStyle w:val="Prrafodelista"/>
              <w:tabs>
                <w:tab w:val="left" w:pos="3820"/>
              </w:tabs>
              <w:ind w:left="309"/>
            </w:pPr>
          </w:p>
          <w:p w14:paraId="00F39CA5" w14:textId="4E94C659" w:rsidR="00F068A6" w:rsidRDefault="00F068A6" w:rsidP="003E2D56">
            <w:pPr>
              <w:pStyle w:val="Prrafodelista"/>
              <w:tabs>
                <w:tab w:val="left" w:pos="3820"/>
              </w:tabs>
              <w:ind w:left="309"/>
            </w:pPr>
          </w:p>
          <w:p w14:paraId="3C8A14F5" w14:textId="77777777" w:rsidR="00AE231C" w:rsidRPr="00F068A6" w:rsidRDefault="00AE231C" w:rsidP="00920CF4">
            <w:pPr>
              <w:tabs>
                <w:tab w:val="left" w:pos="3820"/>
              </w:tabs>
            </w:pPr>
          </w:p>
          <w:p w14:paraId="0AF525EF" w14:textId="79BCF48C" w:rsidR="00BC67DC" w:rsidRDefault="00BC67DC" w:rsidP="00102147">
            <w:pPr>
              <w:pStyle w:val="Prrafodelista"/>
              <w:tabs>
                <w:tab w:val="left" w:pos="3820"/>
              </w:tabs>
              <w:ind w:left="117"/>
            </w:pPr>
          </w:p>
          <w:p w14:paraId="60FE9DF0" w14:textId="77777777" w:rsidR="00BC67DC" w:rsidRDefault="00BC67DC" w:rsidP="00102147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  <w:p w14:paraId="1D49FA5F" w14:textId="3C4B2410" w:rsidR="00F068A6" w:rsidRPr="00920CF4" w:rsidRDefault="00F068A6" w:rsidP="00102147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3A16D0E6" w14:textId="106F32BB" w:rsidR="00A36676" w:rsidRPr="00993DF0" w:rsidRDefault="003E2D56" w:rsidP="00E27BF9">
            <w:pPr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Fotografías de las hojas del ensayo.</w:t>
            </w:r>
          </w:p>
        </w:tc>
        <w:tc>
          <w:tcPr>
            <w:tcW w:w="1518" w:type="dxa"/>
            <w:gridSpan w:val="2"/>
            <w:vAlign w:val="center"/>
          </w:tcPr>
          <w:p w14:paraId="1858DED9" w14:textId="2F4A84DA" w:rsidR="00356F02" w:rsidRPr="00993DF0" w:rsidRDefault="009D04DD" w:rsidP="00E27BF9">
            <w:pPr>
              <w:jc w:val="center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2</w:t>
            </w:r>
            <w:r w:rsidR="003E2D56">
              <w:rPr>
                <w:rFonts w:ascii="Book Antiqua" w:hAnsi="Book Antiqua" w:cs="Courier New"/>
              </w:rPr>
              <w:t>9</w:t>
            </w:r>
            <w:r w:rsidR="00356F02">
              <w:rPr>
                <w:rFonts w:ascii="Book Antiqua" w:hAnsi="Book Antiqua" w:cs="Courier New"/>
              </w:rPr>
              <w:t>/05</w:t>
            </w:r>
            <w:r w:rsidR="00356F02" w:rsidRPr="00993DF0">
              <w:rPr>
                <w:rFonts w:ascii="Book Antiqua" w:hAnsi="Book Antiqua" w:cs="Courier New"/>
              </w:rPr>
              <w:t>/2020</w:t>
            </w:r>
            <w:r w:rsidR="00356F02" w:rsidRPr="00257DF0">
              <w:rPr>
                <w:b/>
                <w:bCs/>
              </w:rPr>
              <w:t xml:space="preserve"> </w:t>
            </w:r>
          </w:p>
        </w:tc>
      </w:tr>
    </w:tbl>
    <w:p w14:paraId="47AC04C0" w14:textId="66A327C0" w:rsidR="00356F02" w:rsidRDefault="00356F02"/>
    <w:p w14:paraId="62022001" w14:textId="0692AA79" w:rsidR="00356F02" w:rsidRDefault="00356F02"/>
    <w:p w14:paraId="5A2937D2" w14:textId="41CA5019" w:rsidR="00CA5C54" w:rsidRDefault="00CA5C54"/>
    <w:p w14:paraId="096FB07E" w14:textId="77777777" w:rsidR="00CA5C54" w:rsidRDefault="00CA5C54"/>
    <w:p w14:paraId="562DA419" w14:textId="125F6225" w:rsidR="00AF1334" w:rsidRDefault="00AF1334"/>
    <w:p w14:paraId="7044EF78" w14:textId="1FA3BA1E" w:rsidR="00DD47B4" w:rsidRDefault="00DD47B4"/>
    <w:p w14:paraId="6727DD8C" w14:textId="7F6B3D17" w:rsidR="00DD47B4" w:rsidRDefault="00DD47B4"/>
    <w:p w14:paraId="50139783" w14:textId="1AA855AF" w:rsidR="00DD47B4" w:rsidRDefault="00DD47B4"/>
    <w:p w14:paraId="46EBCCED" w14:textId="5F217C55" w:rsidR="00DD47B4" w:rsidRDefault="00DD47B4"/>
    <w:p w14:paraId="22ABB9B9" w14:textId="77777777" w:rsidR="00DD47B4" w:rsidRDefault="00DD47B4"/>
    <w:tbl>
      <w:tblPr>
        <w:tblStyle w:val="Tablaconcuadrcula"/>
        <w:tblW w:w="14293" w:type="dxa"/>
        <w:tblInd w:w="-856" w:type="dxa"/>
        <w:tblLook w:val="04A0" w:firstRow="1" w:lastRow="0" w:firstColumn="1" w:lastColumn="0" w:noHBand="0" w:noVBand="1"/>
      </w:tblPr>
      <w:tblGrid>
        <w:gridCol w:w="2139"/>
        <w:gridCol w:w="2093"/>
        <w:gridCol w:w="6982"/>
        <w:gridCol w:w="1568"/>
        <w:gridCol w:w="1511"/>
      </w:tblGrid>
      <w:tr w:rsidR="00AF1334" w14:paraId="30C7CC36" w14:textId="77777777" w:rsidTr="00E27BF9">
        <w:trPr>
          <w:trHeight w:val="388"/>
        </w:trPr>
        <w:tc>
          <w:tcPr>
            <w:tcW w:w="1844" w:type="dxa"/>
          </w:tcPr>
          <w:p w14:paraId="20DFF6D0" w14:textId="77777777" w:rsidR="00AF1334" w:rsidRPr="00993DF0" w:rsidRDefault="00AF1334" w:rsidP="00E27BF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b/>
              </w:rPr>
              <w:t>UAC:</w:t>
            </w:r>
          </w:p>
        </w:tc>
        <w:tc>
          <w:tcPr>
            <w:tcW w:w="12449" w:type="dxa"/>
            <w:gridSpan w:val="4"/>
          </w:tcPr>
          <w:p w14:paraId="4B0C4534" w14:textId="2F2F6A51" w:rsidR="00AF1334" w:rsidRDefault="00AF1334" w:rsidP="00AF1334">
            <w:pPr>
              <w:tabs>
                <w:tab w:val="left" w:pos="4910"/>
                <w:tab w:val="center" w:pos="6116"/>
              </w:tabs>
              <w:jc w:val="center"/>
            </w:pPr>
            <w:r>
              <w:rPr>
                <w:rFonts w:ascii="Times New Roman" w:hAnsi="Times New Roman" w:cs="Times New Roman"/>
                <w:b/>
              </w:rPr>
              <w:t xml:space="preserve">Lengua </w:t>
            </w:r>
            <w:r w:rsidR="00524575">
              <w:rPr>
                <w:rFonts w:ascii="Times New Roman" w:hAnsi="Times New Roman" w:cs="Times New Roman"/>
                <w:b/>
              </w:rPr>
              <w:t>Adicional al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24575">
              <w:rPr>
                <w:rFonts w:ascii="Times New Roman" w:hAnsi="Times New Roman" w:cs="Times New Roman"/>
                <w:b/>
              </w:rPr>
              <w:t>Español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993DF0">
              <w:rPr>
                <w:rFonts w:ascii="Times New Roman" w:hAnsi="Times New Roman" w:cs="Times New Roman"/>
                <w:b/>
              </w:rPr>
              <w:t xml:space="preserve"> II</w:t>
            </w:r>
            <w:r>
              <w:rPr>
                <w:rFonts w:ascii="Times New Roman" w:hAnsi="Times New Roman" w:cs="Times New Roman"/>
                <w:b/>
              </w:rPr>
              <w:t xml:space="preserve"> (Ingles)</w:t>
            </w:r>
          </w:p>
        </w:tc>
      </w:tr>
      <w:tr w:rsidR="000227E2" w14:paraId="75EB58F2" w14:textId="77777777" w:rsidTr="00E27BF9">
        <w:trPr>
          <w:trHeight w:val="388"/>
        </w:trPr>
        <w:tc>
          <w:tcPr>
            <w:tcW w:w="3970" w:type="dxa"/>
            <w:gridSpan w:val="2"/>
          </w:tcPr>
          <w:p w14:paraId="7BF1F1CE" w14:textId="77777777" w:rsidR="00AF1334" w:rsidRPr="00257DF0" w:rsidRDefault="00AF1334" w:rsidP="00E27BF9">
            <w:pPr>
              <w:tabs>
                <w:tab w:val="left" w:pos="3820"/>
              </w:tabs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93DF0">
              <w:rPr>
                <w:rFonts w:ascii="Times New Roman" w:hAnsi="Times New Roman" w:cs="Times New Roman"/>
                <w:b/>
              </w:rPr>
              <w:t>Bloque D</w:t>
            </w:r>
            <w:r>
              <w:rPr>
                <w:rFonts w:ascii="Times New Roman" w:hAnsi="Times New Roman" w:cs="Times New Roman"/>
                <w:b/>
              </w:rPr>
              <w:t xml:space="preserve">idáctico </w:t>
            </w:r>
            <w:r w:rsidRPr="00993DF0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7229" w:type="dxa"/>
          </w:tcPr>
          <w:p w14:paraId="0BD662E7" w14:textId="0372AA42" w:rsidR="00AF1334" w:rsidRPr="00E5517A" w:rsidRDefault="000227E2" w:rsidP="00E27BF9">
            <w:pPr>
              <w:tabs>
                <w:tab w:val="left" w:pos="382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The Future</w:t>
            </w:r>
          </w:p>
        </w:tc>
        <w:tc>
          <w:tcPr>
            <w:tcW w:w="1576" w:type="dxa"/>
          </w:tcPr>
          <w:p w14:paraId="3A9CDD28" w14:textId="6B4F7760" w:rsidR="00AF1334" w:rsidRPr="00993DF0" w:rsidRDefault="00AF1334" w:rsidP="00E27B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8" w:type="dxa"/>
          </w:tcPr>
          <w:p w14:paraId="2EDD2BF0" w14:textId="5EA14135" w:rsidR="00AF1334" w:rsidRPr="00E5517A" w:rsidRDefault="00AF1334" w:rsidP="00E27BF9">
            <w:pPr>
              <w:rPr>
                <w:highlight w:val="yellow"/>
              </w:rPr>
            </w:pPr>
          </w:p>
        </w:tc>
      </w:tr>
      <w:tr w:rsidR="000227E2" w14:paraId="3AC42818" w14:textId="77777777" w:rsidTr="00E27BF9">
        <w:tc>
          <w:tcPr>
            <w:tcW w:w="1844" w:type="dxa"/>
          </w:tcPr>
          <w:p w14:paraId="60C0360C" w14:textId="77777777" w:rsidR="00AF1334" w:rsidRPr="00993DF0" w:rsidRDefault="00AF1334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Aprendizajes Esperados</w:t>
            </w:r>
          </w:p>
        </w:tc>
        <w:tc>
          <w:tcPr>
            <w:tcW w:w="2126" w:type="dxa"/>
          </w:tcPr>
          <w:p w14:paraId="48E64732" w14:textId="77777777" w:rsidR="00AF1334" w:rsidRPr="00993DF0" w:rsidRDefault="00AF1334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Contenido especifico</w:t>
            </w:r>
          </w:p>
        </w:tc>
        <w:tc>
          <w:tcPr>
            <w:tcW w:w="7229" w:type="dxa"/>
          </w:tcPr>
          <w:p w14:paraId="45462507" w14:textId="77777777" w:rsidR="00AF1334" w:rsidRPr="00993DF0" w:rsidRDefault="00AF1334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Actividad</w:t>
            </w:r>
            <w:r>
              <w:rPr>
                <w:rFonts w:ascii="Times New Roman" w:hAnsi="Times New Roman" w:cs="Times New Roman"/>
                <w:b/>
              </w:rPr>
              <w:t xml:space="preserve"> de Aprendizaje</w:t>
            </w:r>
          </w:p>
        </w:tc>
        <w:tc>
          <w:tcPr>
            <w:tcW w:w="1576" w:type="dxa"/>
          </w:tcPr>
          <w:p w14:paraId="2F074B8B" w14:textId="77777777" w:rsidR="00AF1334" w:rsidRPr="00993DF0" w:rsidRDefault="00AF1334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Evidencia</w:t>
            </w:r>
          </w:p>
        </w:tc>
        <w:tc>
          <w:tcPr>
            <w:tcW w:w="1518" w:type="dxa"/>
          </w:tcPr>
          <w:p w14:paraId="45E9F0B5" w14:textId="77777777" w:rsidR="00AF1334" w:rsidRPr="00993DF0" w:rsidRDefault="00AF1334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Recepción</w:t>
            </w:r>
            <w:r>
              <w:rPr>
                <w:rFonts w:ascii="Times New Roman" w:hAnsi="Times New Roman" w:cs="Times New Roman"/>
                <w:b/>
              </w:rPr>
              <w:t xml:space="preserve"> Evidencia</w:t>
            </w:r>
          </w:p>
        </w:tc>
      </w:tr>
      <w:tr w:rsidR="000227E2" w14:paraId="5244D618" w14:textId="77777777" w:rsidTr="00E27BF9">
        <w:tc>
          <w:tcPr>
            <w:tcW w:w="1844" w:type="dxa"/>
          </w:tcPr>
          <w:p w14:paraId="62D28783" w14:textId="584514BA" w:rsidR="00AF1334" w:rsidRPr="000227E2" w:rsidRDefault="000227E2" w:rsidP="000227E2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 w:rsidRPr="000227E2">
              <w:rPr>
                <w:rFonts w:ascii="Book Antiqua" w:hAnsi="Book Antiqua" w:cs="Courier New"/>
              </w:rPr>
              <w:t>Describe acciones y eventos en tiempo futuro utilizando los auxiliares “will” y “going to” mediante ejercicios, dinámicas y conversaciones de trabajo colaborativamente</w:t>
            </w:r>
          </w:p>
        </w:tc>
        <w:tc>
          <w:tcPr>
            <w:tcW w:w="2126" w:type="dxa"/>
          </w:tcPr>
          <w:p w14:paraId="691F94FF" w14:textId="4D1F194A" w:rsidR="000227E2" w:rsidRPr="00BC154C" w:rsidRDefault="000227E2" w:rsidP="000227E2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 w:rsidRPr="00BC154C">
              <w:rPr>
                <w:rFonts w:ascii="Book Antiqua" w:hAnsi="Book Antiqua" w:cs="Courier New"/>
              </w:rPr>
              <w:t>Expressing Future Time.</w:t>
            </w:r>
          </w:p>
        </w:tc>
        <w:tc>
          <w:tcPr>
            <w:tcW w:w="7229" w:type="dxa"/>
          </w:tcPr>
          <w:p w14:paraId="47B71E3E" w14:textId="3560C7A2" w:rsidR="00D71CC5" w:rsidRDefault="004C36CE" w:rsidP="00BC154C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 w:rsidRPr="00BC154C">
              <w:rPr>
                <w:rFonts w:ascii="Book Antiqua" w:hAnsi="Book Antiqua" w:cs="Courier New"/>
              </w:rPr>
              <w:t xml:space="preserve">Analizar la información de la página </w:t>
            </w:r>
            <w:r w:rsidR="00D71CC5" w:rsidRPr="00BC154C">
              <w:rPr>
                <w:rFonts w:ascii="Book Antiqua" w:hAnsi="Book Antiqua" w:cs="Courier New"/>
              </w:rPr>
              <w:t>14</w:t>
            </w:r>
            <w:r w:rsidR="00BC154C" w:rsidRPr="00BC154C">
              <w:rPr>
                <w:rFonts w:ascii="Book Antiqua" w:hAnsi="Book Antiqua" w:cs="Courier New"/>
              </w:rPr>
              <w:t>4</w:t>
            </w:r>
            <w:r w:rsidR="00BC154C">
              <w:rPr>
                <w:rFonts w:ascii="Book Antiqua" w:hAnsi="Book Antiqua" w:cs="Courier New"/>
              </w:rPr>
              <w:t xml:space="preserve"> el uso de Will y going to en predicciones, posteriormente resolver siguiendo las coordenadas actividades 1 y 2 en las páginas 145 y 146.</w:t>
            </w:r>
          </w:p>
          <w:p w14:paraId="5CD75C07" w14:textId="1754CF0B" w:rsidR="00BC154C" w:rsidRPr="00BC154C" w:rsidRDefault="00BC154C" w:rsidP="00BC154C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Lectura y comprensión del tema clausula del tiempo futuro en la página 147, posteriormente resolver siguiendo las coordenadas: resolver actividades 1,2 y 3, páginas 149 y 150. </w:t>
            </w:r>
          </w:p>
          <w:p w14:paraId="72F8ADDD" w14:textId="7F57906E" w:rsidR="008A5DB6" w:rsidRPr="00BC154C" w:rsidRDefault="008A5DB6" w:rsidP="00D71CC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</w:p>
        </w:tc>
        <w:tc>
          <w:tcPr>
            <w:tcW w:w="1576" w:type="dxa"/>
            <w:vAlign w:val="center"/>
          </w:tcPr>
          <w:p w14:paraId="4932DF5C" w14:textId="4AEA3EAC" w:rsidR="00AF1334" w:rsidRPr="00993DF0" w:rsidRDefault="006970B2" w:rsidP="00E27BF9">
            <w:pPr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Imagen de</w:t>
            </w:r>
            <w:r w:rsidR="00812CB6">
              <w:rPr>
                <w:rFonts w:ascii="Book Antiqua" w:hAnsi="Book Antiqua" w:cs="Courier New"/>
              </w:rPr>
              <w:t xml:space="preserve"> las </w:t>
            </w:r>
            <w:r w:rsidR="00AB77AA">
              <w:rPr>
                <w:rFonts w:ascii="Book Antiqua" w:hAnsi="Book Antiqua" w:cs="Courier New"/>
              </w:rPr>
              <w:t>actividades</w:t>
            </w:r>
            <w:r w:rsidR="00812CB6">
              <w:rPr>
                <w:rFonts w:ascii="Book Antiqua" w:hAnsi="Book Antiqua" w:cs="Courier New"/>
              </w:rPr>
              <w:t xml:space="preserve"> resueltas</w:t>
            </w:r>
            <w:r w:rsidR="00DF7645">
              <w:rPr>
                <w:rFonts w:ascii="Book Antiqua" w:hAnsi="Book Antiqua" w:cs="Courier New"/>
              </w:rPr>
              <w:t xml:space="preserve"> (actividades 1 y 2 en las páginas 145 y 146; actividades 1,2 y 3, páginas 149 y 150).</w:t>
            </w:r>
          </w:p>
        </w:tc>
        <w:tc>
          <w:tcPr>
            <w:tcW w:w="1518" w:type="dxa"/>
            <w:vAlign w:val="center"/>
          </w:tcPr>
          <w:p w14:paraId="3FAFB1CD" w14:textId="399EA82F" w:rsidR="00AF1334" w:rsidRPr="00993DF0" w:rsidRDefault="00EC6741" w:rsidP="00E27BF9">
            <w:pPr>
              <w:jc w:val="center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2</w:t>
            </w:r>
            <w:r w:rsidR="00DF7645">
              <w:rPr>
                <w:rFonts w:ascii="Book Antiqua" w:hAnsi="Book Antiqua" w:cs="Courier New"/>
              </w:rPr>
              <w:t>9</w:t>
            </w:r>
            <w:r w:rsidR="00AF1334">
              <w:rPr>
                <w:rFonts w:ascii="Book Antiqua" w:hAnsi="Book Antiqua" w:cs="Courier New"/>
              </w:rPr>
              <w:t>/05</w:t>
            </w:r>
            <w:r w:rsidR="00AF1334" w:rsidRPr="00993DF0">
              <w:rPr>
                <w:rFonts w:ascii="Book Antiqua" w:hAnsi="Book Antiqua" w:cs="Courier New"/>
              </w:rPr>
              <w:t>/2020</w:t>
            </w:r>
            <w:r w:rsidR="00AF1334" w:rsidRPr="00257DF0">
              <w:rPr>
                <w:b/>
                <w:bCs/>
              </w:rPr>
              <w:t xml:space="preserve"> </w:t>
            </w:r>
          </w:p>
        </w:tc>
      </w:tr>
    </w:tbl>
    <w:p w14:paraId="22BBFCDA" w14:textId="4F98A027" w:rsidR="00AF1334" w:rsidRDefault="00312160" w:rsidP="00312160">
      <w:pPr>
        <w:tabs>
          <w:tab w:val="left" w:pos="10774"/>
        </w:tabs>
      </w:pPr>
      <w:r>
        <w:tab/>
      </w:r>
    </w:p>
    <w:p w14:paraId="2D44D05C" w14:textId="43FA2B3E" w:rsidR="00312160" w:rsidRDefault="00312160" w:rsidP="00312160">
      <w:pPr>
        <w:tabs>
          <w:tab w:val="left" w:pos="10774"/>
        </w:tabs>
      </w:pPr>
    </w:p>
    <w:p w14:paraId="6F59D0D9" w14:textId="7E29F546" w:rsidR="00312160" w:rsidRDefault="00312160" w:rsidP="00312160">
      <w:pPr>
        <w:tabs>
          <w:tab w:val="left" w:pos="10774"/>
        </w:tabs>
      </w:pPr>
    </w:p>
    <w:p w14:paraId="2AB3847A" w14:textId="43EE1483" w:rsidR="00312160" w:rsidRDefault="00312160" w:rsidP="00312160">
      <w:pPr>
        <w:tabs>
          <w:tab w:val="left" w:pos="10774"/>
        </w:tabs>
      </w:pPr>
    </w:p>
    <w:p w14:paraId="1F95B76A" w14:textId="4DAA1E78" w:rsidR="00312160" w:rsidRDefault="00312160" w:rsidP="00312160">
      <w:pPr>
        <w:tabs>
          <w:tab w:val="left" w:pos="10774"/>
        </w:tabs>
      </w:pPr>
    </w:p>
    <w:p w14:paraId="125FCDF1" w14:textId="006C630F" w:rsidR="00312160" w:rsidRDefault="00312160" w:rsidP="00312160">
      <w:pPr>
        <w:tabs>
          <w:tab w:val="left" w:pos="10774"/>
        </w:tabs>
      </w:pPr>
    </w:p>
    <w:p w14:paraId="3D3C3582" w14:textId="48ACC8F6" w:rsidR="00312160" w:rsidRDefault="00312160" w:rsidP="00312160">
      <w:pPr>
        <w:tabs>
          <w:tab w:val="left" w:pos="10774"/>
        </w:tabs>
      </w:pPr>
    </w:p>
    <w:p w14:paraId="27A66D5F" w14:textId="36BE8D7C" w:rsidR="00176706" w:rsidRDefault="00176706" w:rsidP="00312160">
      <w:pPr>
        <w:tabs>
          <w:tab w:val="left" w:pos="10774"/>
        </w:tabs>
      </w:pPr>
    </w:p>
    <w:p w14:paraId="47469BD3" w14:textId="77777777" w:rsidR="00176706" w:rsidRDefault="00176706" w:rsidP="00312160">
      <w:pPr>
        <w:tabs>
          <w:tab w:val="left" w:pos="10774"/>
        </w:tabs>
      </w:pPr>
    </w:p>
    <w:tbl>
      <w:tblPr>
        <w:tblStyle w:val="Tablaconcuadrcula"/>
        <w:tblW w:w="14293" w:type="dxa"/>
        <w:tblInd w:w="-856" w:type="dxa"/>
        <w:tblLook w:val="04A0" w:firstRow="1" w:lastRow="0" w:firstColumn="1" w:lastColumn="0" w:noHBand="0" w:noVBand="1"/>
      </w:tblPr>
      <w:tblGrid>
        <w:gridCol w:w="1844"/>
        <w:gridCol w:w="2126"/>
        <w:gridCol w:w="7229"/>
        <w:gridCol w:w="1576"/>
        <w:gridCol w:w="1518"/>
      </w:tblGrid>
      <w:tr w:rsidR="00312160" w14:paraId="11A83ED4" w14:textId="77777777" w:rsidTr="00E27BF9">
        <w:trPr>
          <w:trHeight w:val="388"/>
        </w:trPr>
        <w:tc>
          <w:tcPr>
            <w:tcW w:w="1844" w:type="dxa"/>
          </w:tcPr>
          <w:p w14:paraId="49D6C5FE" w14:textId="77777777" w:rsidR="00312160" w:rsidRPr="00993DF0" w:rsidRDefault="00312160" w:rsidP="00E27BF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b/>
              </w:rPr>
              <w:t>UAC:</w:t>
            </w:r>
          </w:p>
        </w:tc>
        <w:tc>
          <w:tcPr>
            <w:tcW w:w="12449" w:type="dxa"/>
            <w:gridSpan w:val="4"/>
          </w:tcPr>
          <w:p w14:paraId="4F768A66" w14:textId="0FF469BD" w:rsidR="00312160" w:rsidRDefault="00CC44F3" w:rsidP="00E27BF9">
            <w:pPr>
              <w:tabs>
                <w:tab w:val="left" w:pos="4910"/>
                <w:tab w:val="center" w:pos="6116"/>
              </w:tabs>
              <w:jc w:val="center"/>
            </w:pPr>
            <w:r>
              <w:rPr>
                <w:rFonts w:ascii="Times New Roman" w:hAnsi="Times New Roman" w:cs="Times New Roman"/>
                <w:b/>
              </w:rPr>
              <w:t>Módulo</w:t>
            </w:r>
            <w:r w:rsidR="00312160">
              <w:rPr>
                <w:rFonts w:ascii="Times New Roman" w:hAnsi="Times New Roman" w:cs="Times New Roman"/>
                <w:b/>
              </w:rPr>
              <w:t xml:space="preserve">: Métodos y herramientas de planeación </w:t>
            </w:r>
          </w:p>
        </w:tc>
      </w:tr>
      <w:tr w:rsidR="00400A0E" w14:paraId="5906BD96" w14:textId="77777777" w:rsidTr="00E27BF9">
        <w:trPr>
          <w:trHeight w:val="388"/>
        </w:trPr>
        <w:tc>
          <w:tcPr>
            <w:tcW w:w="3970" w:type="dxa"/>
            <w:gridSpan w:val="2"/>
          </w:tcPr>
          <w:p w14:paraId="7E7F0156" w14:textId="77777777" w:rsidR="00312160" w:rsidRPr="00257DF0" w:rsidRDefault="00312160" w:rsidP="00E27BF9">
            <w:pPr>
              <w:tabs>
                <w:tab w:val="left" w:pos="3820"/>
              </w:tabs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93DF0">
              <w:rPr>
                <w:rFonts w:ascii="Times New Roman" w:hAnsi="Times New Roman" w:cs="Times New Roman"/>
                <w:b/>
              </w:rPr>
              <w:t>Bloque D</w:t>
            </w:r>
            <w:r>
              <w:rPr>
                <w:rFonts w:ascii="Times New Roman" w:hAnsi="Times New Roman" w:cs="Times New Roman"/>
                <w:b/>
              </w:rPr>
              <w:t xml:space="preserve">idáctico </w:t>
            </w:r>
            <w:r w:rsidRPr="00993DF0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7229" w:type="dxa"/>
          </w:tcPr>
          <w:p w14:paraId="69633487" w14:textId="148EA55F" w:rsidR="00312160" w:rsidRPr="00E5517A" w:rsidRDefault="00591666" w:rsidP="00E27BF9">
            <w:pPr>
              <w:tabs>
                <w:tab w:val="left" w:pos="382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Formulación del plan de desarrollo municipal </w:t>
            </w:r>
          </w:p>
        </w:tc>
        <w:tc>
          <w:tcPr>
            <w:tcW w:w="1576" w:type="dxa"/>
          </w:tcPr>
          <w:p w14:paraId="1DE31BA7" w14:textId="77777777" w:rsidR="00312160" w:rsidRPr="00993DF0" w:rsidRDefault="00312160" w:rsidP="00E27B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Forma de evaluación:</w:t>
            </w:r>
          </w:p>
        </w:tc>
        <w:tc>
          <w:tcPr>
            <w:tcW w:w="1518" w:type="dxa"/>
          </w:tcPr>
          <w:p w14:paraId="2CA88BC5" w14:textId="77777777" w:rsidR="00312160" w:rsidRPr="00E5517A" w:rsidRDefault="00312160" w:rsidP="00E27BF9">
            <w:pPr>
              <w:rPr>
                <w:highlight w:val="yellow"/>
              </w:rPr>
            </w:pPr>
            <w:r w:rsidRPr="003D1D3B">
              <w:rPr>
                <w:rFonts w:ascii="Times New Roman" w:hAnsi="Times New Roman" w:cs="Times New Roman"/>
                <w:b/>
                <w:bCs/>
              </w:rPr>
              <w:t>Lista de cotejo</w:t>
            </w:r>
          </w:p>
        </w:tc>
      </w:tr>
      <w:tr w:rsidR="006D7FF3" w14:paraId="4C0C8CC5" w14:textId="77777777" w:rsidTr="00E27BF9">
        <w:tc>
          <w:tcPr>
            <w:tcW w:w="1844" w:type="dxa"/>
          </w:tcPr>
          <w:p w14:paraId="72A40618" w14:textId="77777777" w:rsidR="00312160" w:rsidRPr="00993DF0" w:rsidRDefault="00312160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Aprendizajes Esperados</w:t>
            </w:r>
          </w:p>
        </w:tc>
        <w:tc>
          <w:tcPr>
            <w:tcW w:w="2126" w:type="dxa"/>
          </w:tcPr>
          <w:p w14:paraId="198AC86C" w14:textId="77777777" w:rsidR="00312160" w:rsidRPr="00993DF0" w:rsidRDefault="00312160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Contenido especifico</w:t>
            </w:r>
          </w:p>
        </w:tc>
        <w:tc>
          <w:tcPr>
            <w:tcW w:w="7229" w:type="dxa"/>
          </w:tcPr>
          <w:p w14:paraId="7C379AE4" w14:textId="77777777" w:rsidR="00312160" w:rsidRPr="00993DF0" w:rsidRDefault="00312160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Actividad</w:t>
            </w:r>
            <w:r>
              <w:rPr>
                <w:rFonts w:ascii="Times New Roman" w:hAnsi="Times New Roman" w:cs="Times New Roman"/>
                <w:b/>
              </w:rPr>
              <w:t xml:space="preserve"> de Aprendizaje</w:t>
            </w:r>
          </w:p>
        </w:tc>
        <w:tc>
          <w:tcPr>
            <w:tcW w:w="1576" w:type="dxa"/>
          </w:tcPr>
          <w:p w14:paraId="7C3E1DDA" w14:textId="77777777" w:rsidR="00312160" w:rsidRPr="00993DF0" w:rsidRDefault="00312160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Evidencia</w:t>
            </w:r>
          </w:p>
        </w:tc>
        <w:tc>
          <w:tcPr>
            <w:tcW w:w="1518" w:type="dxa"/>
          </w:tcPr>
          <w:p w14:paraId="760C2C4D" w14:textId="77777777" w:rsidR="00312160" w:rsidRPr="00993DF0" w:rsidRDefault="00312160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Recepción</w:t>
            </w:r>
            <w:r>
              <w:rPr>
                <w:rFonts w:ascii="Times New Roman" w:hAnsi="Times New Roman" w:cs="Times New Roman"/>
                <w:b/>
              </w:rPr>
              <w:t xml:space="preserve"> Evidencia</w:t>
            </w:r>
          </w:p>
        </w:tc>
      </w:tr>
      <w:tr w:rsidR="006D7FF3" w14:paraId="16C4D579" w14:textId="77777777" w:rsidTr="00E27BF9">
        <w:tc>
          <w:tcPr>
            <w:tcW w:w="1844" w:type="dxa"/>
          </w:tcPr>
          <w:p w14:paraId="188132B7" w14:textId="707CD7B9" w:rsidR="00312160" w:rsidRPr="000227E2" w:rsidRDefault="00591666" w:rsidP="00E27BF9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Formula el plan de desarrollo d u municipio atendiendo necesidades identificadas en el diagnóstico, y lo presenta empleando recurso multimedia e interactivos con Action Script</w:t>
            </w:r>
          </w:p>
        </w:tc>
        <w:tc>
          <w:tcPr>
            <w:tcW w:w="2126" w:type="dxa"/>
          </w:tcPr>
          <w:p w14:paraId="2F836575" w14:textId="0783269B" w:rsidR="00312160" w:rsidRPr="000227E2" w:rsidRDefault="00591666" w:rsidP="00E27BF9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Planeación del desarrollo municipal.</w:t>
            </w:r>
          </w:p>
        </w:tc>
        <w:tc>
          <w:tcPr>
            <w:tcW w:w="7229" w:type="dxa"/>
          </w:tcPr>
          <w:p w14:paraId="78BAF1A6" w14:textId="232F631C" w:rsidR="00D0278F" w:rsidRDefault="00B3196F" w:rsidP="00D0278F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Lectura y análisis del tema </w:t>
            </w:r>
            <w:r w:rsidR="00D0278F">
              <w:rPr>
                <w:rFonts w:ascii="Book Antiqua" w:hAnsi="Book Antiqua" w:cs="Courier New"/>
              </w:rPr>
              <w:t xml:space="preserve">matriz de </w:t>
            </w:r>
            <w:r w:rsidR="00176706">
              <w:rPr>
                <w:rFonts w:ascii="Book Antiqua" w:hAnsi="Book Antiqua" w:cs="Courier New"/>
              </w:rPr>
              <w:t xml:space="preserve">indicadores de monitoreo </w:t>
            </w:r>
            <w:r w:rsidR="00D0278F">
              <w:rPr>
                <w:rFonts w:ascii="Book Antiqua" w:hAnsi="Book Antiqua" w:cs="Courier New"/>
              </w:rPr>
              <w:t>analizar la metodología aplicar los pazos y elabora</w:t>
            </w:r>
            <w:r w:rsidR="009D34CC">
              <w:rPr>
                <w:rFonts w:ascii="Book Antiqua" w:hAnsi="Book Antiqua" w:cs="Courier New"/>
              </w:rPr>
              <w:t>r su matriz de indicadores para su proyecto.</w:t>
            </w:r>
          </w:p>
          <w:p w14:paraId="3ADD01B2" w14:textId="77777777" w:rsidR="00973B0E" w:rsidRDefault="00D0278F" w:rsidP="00D0278F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Analizar la metodología de la matriz de </w:t>
            </w:r>
            <w:r w:rsidR="009D34CC">
              <w:rPr>
                <w:rFonts w:ascii="Book Antiqua" w:hAnsi="Book Antiqua" w:cs="Courier New"/>
              </w:rPr>
              <w:t>temporalidad</w:t>
            </w:r>
            <w:r>
              <w:rPr>
                <w:rFonts w:ascii="Book Antiqua" w:hAnsi="Book Antiqua" w:cs="Courier New"/>
              </w:rPr>
              <w:t xml:space="preserve">, posteriormente elaborar un </w:t>
            </w:r>
            <w:r w:rsidR="009D34CC">
              <w:rPr>
                <w:rFonts w:ascii="Book Antiqua" w:hAnsi="Book Antiqua" w:cs="Courier New"/>
              </w:rPr>
              <w:t>matriz de temporalidad para tu proyecto</w:t>
            </w:r>
            <w:r w:rsidR="00973B0E">
              <w:rPr>
                <w:rFonts w:ascii="Book Antiqua" w:hAnsi="Book Antiqua" w:cs="Courier New"/>
              </w:rPr>
              <w:t>.</w:t>
            </w:r>
          </w:p>
          <w:p w14:paraId="5E3FE0F1" w14:textId="3E4E2E0A" w:rsidR="00D0278F" w:rsidRPr="00973B0E" w:rsidRDefault="00973B0E" w:rsidP="00D0278F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 w:rsidRPr="00973B0E">
              <w:rPr>
                <w:rFonts w:ascii="Book Antiqua" w:hAnsi="Book Antiqua" w:cs="Courier New"/>
              </w:rPr>
              <w:t>Lectura y análisis del tema matriz</w:t>
            </w:r>
            <w:r>
              <w:rPr>
                <w:rFonts w:ascii="Book Antiqua" w:hAnsi="Book Antiqua" w:cs="Courier New"/>
              </w:rPr>
              <w:t xml:space="preserve"> de recursos, tomando como guía el ejemplo del diario realizar una matriz de fuentes de recursos para los proyectos a </w:t>
            </w:r>
            <w:r w:rsidR="00CB49A8">
              <w:rPr>
                <w:rFonts w:ascii="Book Antiqua" w:hAnsi="Book Antiqua" w:cs="Courier New"/>
              </w:rPr>
              <w:t>realizar</w:t>
            </w:r>
            <w:r>
              <w:rPr>
                <w:rFonts w:ascii="Book Antiqua" w:hAnsi="Book Antiqua" w:cs="Courier New"/>
              </w:rPr>
              <w:t>.</w:t>
            </w:r>
          </w:p>
          <w:p w14:paraId="06F5CE89" w14:textId="77777777" w:rsidR="00D0278F" w:rsidRPr="00D0278F" w:rsidRDefault="00D0278F" w:rsidP="00D0278F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</w:p>
          <w:p w14:paraId="00DB0FCE" w14:textId="32E06643" w:rsidR="0041059B" w:rsidRPr="0041059B" w:rsidRDefault="0041059B" w:rsidP="0041059B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Todas las actividades se realizarán en hojas blancas y serán recopiladas en un folder tamaño carta con broche Baco.</w:t>
            </w:r>
          </w:p>
        </w:tc>
        <w:tc>
          <w:tcPr>
            <w:tcW w:w="1576" w:type="dxa"/>
            <w:vAlign w:val="center"/>
          </w:tcPr>
          <w:p w14:paraId="6EFA0323" w14:textId="219D8D20" w:rsidR="00312160" w:rsidRPr="00993DF0" w:rsidRDefault="0041059B" w:rsidP="00E27BF9">
            <w:pPr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Imágenes Archivo</w:t>
            </w:r>
            <w:r w:rsidR="006D7FF3">
              <w:rPr>
                <w:rFonts w:ascii="Book Antiqua" w:hAnsi="Book Antiqua" w:cs="Courier New"/>
              </w:rPr>
              <w:t xml:space="preserve"> en PDF </w:t>
            </w:r>
            <w:r>
              <w:rPr>
                <w:rFonts w:ascii="Book Antiqua" w:hAnsi="Book Antiqua" w:cs="Courier New"/>
              </w:rPr>
              <w:t xml:space="preserve">de las actividades realizadas </w:t>
            </w:r>
            <w:r w:rsidR="0017547C">
              <w:rPr>
                <w:rFonts w:ascii="Book Antiqua" w:hAnsi="Book Antiqua" w:cs="Courier New"/>
              </w:rPr>
              <w:t>(</w:t>
            </w:r>
            <w:r w:rsidR="00D0278F">
              <w:rPr>
                <w:rFonts w:ascii="Book Antiqua" w:hAnsi="Book Antiqua" w:cs="Courier New"/>
              </w:rPr>
              <w:t xml:space="preserve">matriz de </w:t>
            </w:r>
            <w:r w:rsidR="00973B0E">
              <w:rPr>
                <w:rFonts w:ascii="Book Antiqua" w:hAnsi="Book Antiqua" w:cs="Courier New"/>
              </w:rPr>
              <w:t>indicador de monitoreo</w:t>
            </w:r>
            <w:r w:rsidR="003852B7">
              <w:rPr>
                <w:rFonts w:ascii="Book Antiqua" w:hAnsi="Book Antiqua" w:cs="Courier New"/>
              </w:rPr>
              <w:t>,</w:t>
            </w:r>
            <w:r w:rsidR="00D0278F">
              <w:rPr>
                <w:rFonts w:ascii="Book Antiqua" w:hAnsi="Book Antiqua" w:cs="Courier New"/>
              </w:rPr>
              <w:t xml:space="preserve"> matriz de </w:t>
            </w:r>
            <w:r w:rsidR="00973B0E">
              <w:rPr>
                <w:rFonts w:ascii="Book Antiqua" w:hAnsi="Book Antiqua" w:cs="Courier New"/>
              </w:rPr>
              <w:t>temporalidad</w:t>
            </w:r>
            <w:r w:rsidR="003852B7">
              <w:rPr>
                <w:rFonts w:ascii="Book Antiqua" w:hAnsi="Book Antiqua" w:cs="Courier New"/>
              </w:rPr>
              <w:t xml:space="preserve"> y matriz de </w:t>
            </w:r>
            <w:r w:rsidR="00973B0E">
              <w:rPr>
                <w:rFonts w:ascii="Book Antiqua" w:hAnsi="Book Antiqua" w:cs="Courier New"/>
              </w:rPr>
              <w:t>recursos</w:t>
            </w:r>
            <w:r w:rsidR="003852B7">
              <w:rPr>
                <w:rFonts w:ascii="Book Antiqua" w:hAnsi="Book Antiqua" w:cs="Courier New"/>
              </w:rPr>
              <w:t>)</w:t>
            </w:r>
            <w:r w:rsidR="00D0278F">
              <w:rPr>
                <w:rFonts w:ascii="Book Antiqua" w:hAnsi="Book Antiqua" w:cs="Courier New"/>
              </w:rPr>
              <w:t xml:space="preserve"> </w:t>
            </w:r>
            <w:r>
              <w:rPr>
                <w:rFonts w:ascii="Book Antiqua" w:hAnsi="Book Antiqua" w:cs="Courier New"/>
              </w:rPr>
              <w:t xml:space="preserve"> </w:t>
            </w:r>
          </w:p>
        </w:tc>
        <w:tc>
          <w:tcPr>
            <w:tcW w:w="1518" w:type="dxa"/>
            <w:vAlign w:val="center"/>
          </w:tcPr>
          <w:p w14:paraId="0857437D" w14:textId="2F168206" w:rsidR="00312160" w:rsidRPr="00993DF0" w:rsidRDefault="00F95ECF" w:rsidP="00E27BF9">
            <w:pPr>
              <w:jc w:val="center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2</w:t>
            </w:r>
            <w:r w:rsidR="00061DF9">
              <w:rPr>
                <w:rFonts w:ascii="Book Antiqua" w:hAnsi="Book Antiqua" w:cs="Courier New"/>
              </w:rPr>
              <w:t>9</w:t>
            </w:r>
            <w:r w:rsidR="00312160">
              <w:rPr>
                <w:rFonts w:ascii="Book Antiqua" w:hAnsi="Book Antiqua" w:cs="Courier New"/>
              </w:rPr>
              <w:t>/05</w:t>
            </w:r>
            <w:r w:rsidR="00312160" w:rsidRPr="00993DF0">
              <w:rPr>
                <w:rFonts w:ascii="Book Antiqua" w:hAnsi="Book Antiqua" w:cs="Courier New"/>
              </w:rPr>
              <w:t>/2020</w:t>
            </w:r>
            <w:r w:rsidR="00312160" w:rsidRPr="00257DF0">
              <w:rPr>
                <w:b/>
                <w:bCs/>
              </w:rPr>
              <w:t xml:space="preserve"> </w:t>
            </w:r>
          </w:p>
        </w:tc>
      </w:tr>
      <w:tr w:rsidR="00400A0E" w14:paraId="1DE1B6C4" w14:textId="77777777" w:rsidTr="00E27BF9">
        <w:tc>
          <w:tcPr>
            <w:tcW w:w="1844" w:type="dxa"/>
          </w:tcPr>
          <w:p w14:paraId="023FB3B0" w14:textId="77777777" w:rsidR="00400A0E" w:rsidRDefault="00400A0E" w:rsidP="00400A0E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2126" w:type="dxa"/>
          </w:tcPr>
          <w:p w14:paraId="60DD1F82" w14:textId="77777777" w:rsidR="00400A0E" w:rsidRDefault="00400A0E" w:rsidP="00400A0E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7229" w:type="dxa"/>
          </w:tcPr>
          <w:p w14:paraId="1E0E9D64" w14:textId="0D86E6B1" w:rsidR="00400A0E" w:rsidRPr="00400A0E" w:rsidRDefault="00400A0E" w:rsidP="00400A0E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  <w:b/>
                <w:bCs/>
              </w:rPr>
            </w:pPr>
          </w:p>
        </w:tc>
        <w:tc>
          <w:tcPr>
            <w:tcW w:w="1576" w:type="dxa"/>
            <w:vAlign w:val="center"/>
          </w:tcPr>
          <w:p w14:paraId="31B8C3AB" w14:textId="77777777" w:rsidR="00400A0E" w:rsidRDefault="00400A0E" w:rsidP="00E27BF9">
            <w:pPr>
              <w:rPr>
                <w:rFonts w:ascii="Book Antiqua" w:hAnsi="Book Antiqua" w:cs="Courier New"/>
              </w:rPr>
            </w:pPr>
          </w:p>
        </w:tc>
        <w:tc>
          <w:tcPr>
            <w:tcW w:w="1518" w:type="dxa"/>
            <w:vAlign w:val="center"/>
          </w:tcPr>
          <w:p w14:paraId="183755C2" w14:textId="77777777" w:rsidR="00400A0E" w:rsidRDefault="00400A0E" w:rsidP="00E27BF9">
            <w:pPr>
              <w:jc w:val="center"/>
              <w:rPr>
                <w:rFonts w:ascii="Book Antiqua" w:hAnsi="Book Antiqua" w:cs="Courier New"/>
              </w:rPr>
            </w:pPr>
          </w:p>
        </w:tc>
      </w:tr>
      <w:tr w:rsidR="00400A0E" w14:paraId="7BA3BED3" w14:textId="77777777" w:rsidTr="00E27BF9">
        <w:tc>
          <w:tcPr>
            <w:tcW w:w="1844" w:type="dxa"/>
          </w:tcPr>
          <w:p w14:paraId="6487EEEC" w14:textId="77777777" w:rsidR="00400A0E" w:rsidRDefault="00400A0E" w:rsidP="00400A0E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2126" w:type="dxa"/>
          </w:tcPr>
          <w:p w14:paraId="4DE5C387" w14:textId="0B4CC4DC" w:rsidR="00400A0E" w:rsidRPr="00061DF9" w:rsidRDefault="00400A0E" w:rsidP="00061DF9">
            <w:pPr>
              <w:tabs>
                <w:tab w:val="left" w:pos="3820"/>
              </w:tabs>
              <w:ind w:left="-60"/>
              <w:rPr>
                <w:rFonts w:ascii="Book Antiqua" w:hAnsi="Book Antiqua" w:cs="Courier New"/>
              </w:rPr>
            </w:pPr>
          </w:p>
        </w:tc>
        <w:tc>
          <w:tcPr>
            <w:tcW w:w="7229" w:type="dxa"/>
          </w:tcPr>
          <w:p w14:paraId="028AEC30" w14:textId="3D571104" w:rsidR="003C67B5" w:rsidRPr="003C67B5" w:rsidRDefault="003C67B5" w:rsidP="003C67B5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1576" w:type="dxa"/>
            <w:vAlign w:val="center"/>
          </w:tcPr>
          <w:p w14:paraId="26938E42" w14:textId="4F30DF24" w:rsidR="00400A0E" w:rsidRPr="00732D4E" w:rsidRDefault="00400A0E" w:rsidP="00E27BF9">
            <w:pPr>
              <w:rPr>
                <w:rFonts w:ascii="Book Antiqua" w:hAnsi="Book Antiqua" w:cs="Courier New"/>
              </w:rPr>
            </w:pPr>
          </w:p>
        </w:tc>
        <w:tc>
          <w:tcPr>
            <w:tcW w:w="1518" w:type="dxa"/>
            <w:vAlign w:val="center"/>
          </w:tcPr>
          <w:p w14:paraId="05C542E3" w14:textId="75D10358" w:rsidR="00400A0E" w:rsidRDefault="00400A0E" w:rsidP="00F95ECF">
            <w:pPr>
              <w:rPr>
                <w:rFonts w:ascii="Book Antiqua" w:hAnsi="Book Antiqua" w:cs="Courier New"/>
              </w:rPr>
            </w:pPr>
          </w:p>
        </w:tc>
      </w:tr>
    </w:tbl>
    <w:p w14:paraId="54BEBCC1" w14:textId="23CFCD8C" w:rsidR="00312160" w:rsidRDefault="00312160" w:rsidP="00312160">
      <w:pPr>
        <w:tabs>
          <w:tab w:val="left" w:pos="10774"/>
        </w:tabs>
      </w:pPr>
    </w:p>
    <w:p w14:paraId="49AB4083" w14:textId="02019A99" w:rsidR="00312160" w:rsidRDefault="00312160" w:rsidP="00312160">
      <w:pPr>
        <w:tabs>
          <w:tab w:val="left" w:pos="10774"/>
        </w:tabs>
      </w:pPr>
    </w:p>
    <w:p w14:paraId="1294893F" w14:textId="6761E910" w:rsidR="00CB49A8" w:rsidRDefault="00CB49A8" w:rsidP="00312160">
      <w:pPr>
        <w:tabs>
          <w:tab w:val="left" w:pos="10774"/>
        </w:tabs>
      </w:pPr>
    </w:p>
    <w:p w14:paraId="3236FDFA" w14:textId="77777777" w:rsidR="00CB49A8" w:rsidRDefault="00CB49A8" w:rsidP="00312160">
      <w:pPr>
        <w:tabs>
          <w:tab w:val="left" w:pos="10774"/>
        </w:tabs>
      </w:pPr>
    </w:p>
    <w:p w14:paraId="34C8173D" w14:textId="77777777" w:rsidR="00EF7BBA" w:rsidRDefault="00EF7BBA" w:rsidP="00312160">
      <w:pPr>
        <w:tabs>
          <w:tab w:val="left" w:pos="10774"/>
        </w:tabs>
      </w:pPr>
    </w:p>
    <w:p w14:paraId="25700E5D" w14:textId="1E9D693A" w:rsidR="00312160" w:rsidRDefault="00312160" w:rsidP="00312160">
      <w:pPr>
        <w:tabs>
          <w:tab w:val="left" w:pos="10774"/>
        </w:tabs>
      </w:pPr>
    </w:p>
    <w:tbl>
      <w:tblPr>
        <w:tblStyle w:val="Tablaconcuadrcula"/>
        <w:tblW w:w="14168" w:type="dxa"/>
        <w:tblInd w:w="-856" w:type="dxa"/>
        <w:tblLook w:val="04A0" w:firstRow="1" w:lastRow="0" w:firstColumn="1" w:lastColumn="0" w:noHBand="0" w:noVBand="1"/>
      </w:tblPr>
      <w:tblGrid>
        <w:gridCol w:w="2552"/>
        <w:gridCol w:w="2126"/>
        <w:gridCol w:w="13"/>
        <w:gridCol w:w="6366"/>
        <w:gridCol w:w="13"/>
        <w:gridCol w:w="1563"/>
        <w:gridCol w:w="13"/>
        <w:gridCol w:w="1505"/>
        <w:gridCol w:w="17"/>
      </w:tblGrid>
      <w:tr w:rsidR="00C64FD7" w14:paraId="42571F24" w14:textId="77777777" w:rsidTr="00541677">
        <w:trPr>
          <w:trHeight w:val="388"/>
        </w:trPr>
        <w:tc>
          <w:tcPr>
            <w:tcW w:w="2552" w:type="dxa"/>
          </w:tcPr>
          <w:p w14:paraId="58928FF4" w14:textId="77777777" w:rsidR="00C64FD7" w:rsidRPr="00993DF0" w:rsidRDefault="00C64FD7" w:rsidP="00E27BF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b/>
              </w:rPr>
              <w:t>UAC:</w:t>
            </w:r>
          </w:p>
        </w:tc>
        <w:tc>
          <w:tcPr>
            <w:tcW w:w="11616" w:type="dxa"/>
            <w:gridSpan w:val="8"/>
          </w:tcPr>
          <w:p w14:paraId="09A96367" w14:textId="670E5D9A" w:rsidR="00C64FD7" w:rsidRDefault="00C64FD7" w:rsidP="00E27BF9">
            <w:pPr>
              <w:tabs>
                <w:tab w:val="left" w:pos="4910"/>
                <w:tab w:val="center" w:pos="6116"/>
              </w:tabs>
              <w:jc w:val="center"/>
            </w:pPr>
            <w:r>
              <w:rPr>
                <w:rFonts w:ascii="Times New Roman" w:hAnsi="Times New Roman" w:cs="Times New Roman"/>
                <w:b/>
              </w:rPr>
              <w:t xml:space="preserve">Lengua </w:t>
            </w:r>
            <w:r w:rsidR="00541677">
              <w:rPr>
                <w:rFonts w:ascii="Times New Roman" w:hAnsi="Times New Roman" w:cs="Times New Roman"/>
                <w:b/>
              </w:rPr>
              <w:t>Adicional al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41677">
              <w:rPr>
                <w:rFonts w:ascii="Times New Roman" w:hAnsi="Times New Roman" w:cs="Times New Roman"/>
                <w:b/>
              </w:rPr>
              <w:t>Español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993DF0">
              <w:rPr>
                <w:rFonts w:ascii="Times New Roman" w:hAnsi="Times New Roman" w:cs="Times New Roman"/>
                <w:b/>
              </w:rPr>
              <w:t xml:space="preserve"> I</w:t>
            </w:r>
            <w:r>
              <w:rPr>
                <w:rFonts w:ascii="Times New Roman" w:hAnsi="Times New Roman" w:cs="Times New Roman"/>
                <w:b/>
              </w:rPr>
              <w:t>V (Ingles)</w:t>
            </w:r>
          </w:p>
        </w:tc>
      </w:tr>
      <w:tr w:rsidR="00541677" w14:paraId="499F6576" w14:textId="77777777" w:rsidTr="00541677">
        <w:trPr>
          <w:trHeight w:val="388"/>
        </w:trPr>
        <w:tc>
          <w:tcPr>
            <w:tcW w:w="4691" w:type="dxa"/>
            <w:gridSpan w:val="3"/>
          </w:tcPr>
          <w:p w14:paraId="23526ED0" w14:textId="77777777" w:rsidR="00C64FD7" w:rsidRPr="00257DF0" w:rsidRDefault="00C64FD7" w:rsidP="00E27BF9">
            <w:pPr>
              <w:tabs>
                <w:tab w:val="left" w:pos="3820"/>
              </w:tabs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93DF0">
              <w:rPr>
                <w:rFonts w:ascii="Times New Roman" w:hAnsi="Times New Roman" w:cs="Times New Roman"/>
                <w:b/>
              </w:rPr>
              <w:t>Bloque D</w:t>
            </w:r>
            <w:r>
              <w:rPr>
                <w:rFonts w:ascii="Times New Roman" w:hAnsi="Times New Roman" w:cs="Times New Roman"/>
                <w:b/>
              </w:rPr>
              <w:t xml:space="preserve">idáctico </w:t>
            </w:r>
            <w:r w:rsidRPr="00993DF0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6379" w:type="dxa"/>
            <w:gridSpan w:val="2"/>
          </w:tcPr>
          <w:p w14:paraId="2C71E706" w14:textId="63AD343D" w:rsidR="00C64FD7" w:rsidRPr="00E5517A" w:rsidRDefault="00F96357" w:rsidP="00E27BF9">
            <w:pPr>
              <w:tabs>
                <w:tab w:val="left" w:pos="382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Descriptive Adjectives</w:t>
            </w:r>
          </w:p>
        </w:tc>
        <w:tc>
          <w:tcPr>
            <w:tcW w:w="1576" w:type="dxa"/>
            <w:gridSpan w:val="2"/>
          </w:tcPr>
          <w:p w14:paraId="28B89345" w14:textId="150B13DE" w:rsidR="00C64FD7" w:rsidRPr="00993DF0" w:rsidRDefault="00C64FD7" w:rsidP="00E27BF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2" w:type="dxa"/>
            <w:gridSpan w:val="2"/>
          </w:tcPr>
          <w:p w14:paraId="4BF6797C" w14:textId="402CE2F1" w:rsidR="00C64FD7" w:rsidRPr="00E5517A" w:rsidRDefault="00C64FD7" w:rsidP="00E27BF9">
            <w:pPr>
              <w:rPr>
                <w:highlight w:val="yellow"/>
              </w:rPr>
            </w:pPr>
          </w:p>
        </w:tc>
      </w:tr>
      <w:tr w:rsidR="00587417" w14:paraId="7D9FF916" w14:textId="77777777" w:rsidTr="00541677">
        <w:trPr>
          <w:gridAfter w:val="1"/>
          <w:wAfter w:w="17" w:type="dxa"/>
        </w:trPr>
        <w:tc>
          <w:tcPr>
            <w:tcW w:w="2552" w:type="dxa"/>
          </w:tcPr>
          <w:p w14:paraId="03042A6D" w14:textId="77777777" w:rsidR="00C64FD7" w:rsidRPr="00993DF0" w:rsidRDefault="00C64FD7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Aprendizajes Esperados</w:t>
            </w:r>
          </w:p>
        </w:tc>
        <w:tc>
          <w:tcPr>
            <w:tcW w:w="2126" w:type="dxa"/>
          </w:tcPr>
          <w:p w14:paraId="51DC40CF" w14:textId="77777777" w:rsidR="00C64FD7" w:rsidRPr="00993DF0" w:rsidRDefault="00C64FD7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Contenido especifico</w:t>
            </w:r>
          </w:p>
        </w:tc>
        <w:tc>
          <w:tcPr>
            <w:tcW w:w="6379" w:type="dxa"/>
            <w:gridSpan w:val="2"/>
          </w:tcPr>
          <w:p w14:paraId="09AF1B4C" w14:textId="77777777" w:rsidR="00C64FD7" w:rsidRPr="00993DF0" w:rsidRDefault="00C64FD7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Actividad</w:t>
            </w:r>
            <w:r>
              <w:rPr>
                <w:rFonts w:ascii="Times New Roman" w:hAnsi="Times New Roman" w:cs="Times New Roman"/>
                <w:b/>
              </w:rPr>
              <w:t xml:space="preserve"> de Aprendizaje</w:t>
            </w:r>
          </w:p>
        </w:tc>
        <w:tc>
          <w:tcPr>
            <w:tcW w:w="1576" w:type="dxa"/>
            <w:gridSpan w:val="2"/>
          </w:tcPr>
          <w:p w14:paraId="1DB6F1C7" w14:textId="77777777" w:rsidR="00C64FD7" w:rsidRPr="00993DF0" w:rsidRDefault="00C64FD7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Evidencia</w:t>
            </w:r>
          </w:p>
        </w:tc>
        <w:tc>
          <w:tcPr>
            <w:tcW w:w="1518" w:type="dxa"/>
            <w:gridSpan w:val="2"/>
          </w:tcPr>
          <w:p w14:paraId="0E66177E" w14:textId="77777777" w:rsidR="00C64FD7" w:rsidRPr="00993DF0" w:rsidRDefault="00C64FD7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Recepción</w:t>
            </w:r>
            <w:r>
              <w:rPr>
                <w:rFonts w:ascii="Times New Roman" w:hAnsi="Times New Roman" w:cs="Times New Roman"/>
                <w:b/>
              </w:rPr>
              <w:t xml:space="preserve"> Evidencia</w:t>
            </w:r>
          </w:p>
        </w:tc>
      </w:tr>
      <w:tr w:rsidR="00587417" w14:paraId="2BCF0BCD" w14:textId="77777777" w:rsidTr="00541677">
        <w:trPr>
          <w:gridAfter w:val="1"/>
          <w:wAfter w:w="17" w:type="dxa"/>
        </w:trPr>
        <w:tc>
          <w:tcPr>
            <w:tcW w:w="2552" w:type="dxa"/>
          </w:tcPr>
          <w:p w14:paraId="7D23C9A8" w14:textId="40172678" w:rsidR="00C64FD7" w:rsidRPr="000227E2" w:rsidRDefault="00F96357" w:rsidP="00E27BF9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Utiliza</w:t>
            </w:r>
            <w:r w:rsidR="00587417">
              <w:rPr>
                <w:rFonts w:ascii="Book Antiqua" w:hAnsi="Book Antiqua" w:cs="Courier New"/>
              </w:rPr>
              <w:t xml:space="preserve"> </w:t>
            </w:r>
            <w:r>
              <w:rPr>
                <w:rFonts w:ascii="Book Antiqua" w:hAnsi="Book Antiqua" w:cs="Courier New"/>
              </w:rPr>
              <w:t>pronombres y clausulas relativas para describir objetos, personas y actividades solicitando y compartiendo información de</w:t>
            </w:r>
            <w:r w:rsidR="004A09A9">
              <w:rPr>
                <w:rFonts w:ascii="Book Antiqua" w:hAnsi="Book Antiqua" w:cs="Courier New"/>
              </w:rPr>
              <w:t xml:space="preserve"> </w:t>
            </w:r>
            <w:r>
              <w:rPr>
                <w:rFonts w:ascii="Book Antiqua" w:hAnsi="Book Antiqua" w:cs="Courier New"/>
              </w:rPr>
              <w:t>forma oral y escrita, mediante la interacción cordial de sus pares.</w:t>
            </w:r>
          </w:p>
        </w:tc>
        <w:tc>
          <w:tcPr>
            <w:tcW w:w="2126" w:type="dxa"/>
          </w:tcPr>
          <w:p w14:paraId="60FC3E38" w14:textId="676B65A4" w:rsidR="00385694" w:rsidRPr="00CB49A8" w:rsidRDefault="00CB49A8" w:rsidP="00CB49A8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71" w:hanging="124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Prepositions</w:t>
            </w:r>
          </w:p>
        </w:tc>
        <w:tc>
          <w:tcPr>
            <w:tcW w:w="6379" w:type="dxa"/>
            <w:gridSpan w:val="2"/>
          </w:tcPr>
          <w:p w14:paraId="3390646C" w14:textId="4B9FF581" w:rsidR="00C64FD7" w:rsidRPr="00662139" w:rsidRDefault="00C64FD7" w:rsidP="00662139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</w:p>
          <w:p w14:paraId="7D9DB09B" w14:textId="1A4ED379" w:rsidR="00C85409" w:rsidRDefault="00CB49A8" w:rsidP="00C85409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Analizar el tema preposiciones en el DAP de Ingles IV en la pagina 153 a la 156.</w:t>
            </w:r>
          </w:p>
          <w:p w14:paraId="5D1385DF" w14:textId="658ACF86" w:rsidR="00CB49A8" w:rsidRPr="00CB49A8" w:rsidRDefault="00CB49A8" w:rsidP="00C85409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Resolver las actividades 1 y 2 de la </w:t>
            </w:r>
            <w:r w:rsidR="00C71B8C">
              <w:rPr>
                <w:rFonts w:ascii="Book Antiqua" w:hAnsi="Book Antiqua" w:cs="Courier New"/>
              </w:rPr>
              <w:t>página</w:t>
            </w:r>
            <w:r>
              <w:rPr>
                <w:rFonts w:ascii="Book Antiqua" w:hAnsi="Book Antiqua" w:cs="Courier New"/>
              </w:rPr>
              <w:t xml:space="preserve"> 156.</w:t>
            </w:r>
          </w:p>
          <w:p w14:paraId="0AFDE73C" w14:textId="77777777" w:rsidR="00B97F31" w:rsidRDefault="00B97F31" w:rsidP="00C85409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</w:p>
          <w:p w14:paraId="3428EF63" w14:textId="2DE30051" w:rsidR="00C85409" w:rsidRPr="00C85409" w:rsidRDefault="00C85409" w:rsidP="00C85409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Las actividades se resolverán en hojas blancas </w:t>
            </w:r>
          </w:p>
          <w:p w14:paraId="77C5A11A" w14:textId="287BFD62" w:rsidR="00385694" w:rsidRPr="00385694" w:rsidRDefault="00385694" w:rsidP="00385694">
            <w:pPr>
              <w:pStyle w:val="Prrafodelista"/>
              <w:tabs>
                <w:tab w:val="left" w:pos="3820"/>
              </w:tabs>
              <w:ind w:left="182"/>
              <w:rPr>
                <w:rFonts w:ascii="Book Antiqua" w:hAnsi="Book Antiqua" w:cs="Courier New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3C260EC" w14:textId="51C85ECC" w:rsidR="00C64FD7" w:rsidRPr="00993DF0" w:rsidRDefault="006307FD" w:rsidP="00E27BF9">
            <w:pPr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fotografía de</w:t>
            </w:r>
            <w:r w:rsidR="00C64FD7">
              <w:rPr>
                <w:rFonts w:ascii="Book Antiqua" w:hAnsi="Book Antiqua" w:cs="Courier New"/>
              </w:rPr>
              <w:t xml:space="preserve"> las </w:t>
            </w:r>
            <w:r w:rsidR="00541677">
              <w:rPr>
                <w:rFonts w:ascii="Book Antiqua" w:hAnsi="Book Antiqua" w:cs="Courier New"/>
              </w:rPr>
              <w:t>actividades</w:t>
            </w:r>
            <w:r w:rsidR="00C64FD7">
              <w:rPr>
                <w:rFonts w:ascii="Book Antiqua" w:hAnsi="Book Antiqua" w:cs="Courier New"/>
              </w:rPr>
              <w:t xml:space="preserve"> resueltas</w:t>
            </w:r>
          </w:p>
        </w:tc>
        <w:tc>
          <w:tcPr>
            <w:tcW w:w="1518" w:type="dxa"/>
            <w:gridSpan w:val="2"/>
            <w:vAlign w:val="center"/>
          </w:tcPr>
          <w:p w14:paraId="030D2EF4" w14:textId="15111649" w:rsidR="00C64FD7" w:rsidRPr="00993DF0" w:rsidRDefault="00B97F31" w:rsidP="00E27BF9">
            <w:pPr>
              <w:jc w:val="center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2</w:t>
            </w:r>
            <w:r w:rsidR="00CB49A8">
              <w:rPr>
                <w:rFonts w:ascii="Book Antiqua" w:hAnsi="Book Antiqua" w:cs="Courier New"/>
              </w:rPr>
              <w:t>9</w:t>
            </w:r>
            <w:r w:rsidR="00C64FD7">
              <w:rPr>
                <w:rFonts w:ascii="Book Antiqua" w:hAnsi="Book Antiqua" w:cs="Courier New"/>
              </w:rPr>
              <w:t>/05</w:t>
            </w:r>
            <w:r w:rsidR="00C64FD7" w:rsidRPr="00993DF0">
              <w:rPr>
                <w:rFonts w:ascii="Book Antiqua" w:hAnsi="Book Antiqua" w:cs="Courier New"/>
              </w:rPr>
              <w:t>/2020</w:t>
            </w:r>
            <w:r w:rsidR="00C64FD7" w:rsidRPr="00257DF0">
              <w:rPr>
                <w:b/>
                <w:bCs/>
              </w:rPr>
              <w:t xml:space="preserve"> </w:t>
            </w:r>
          </w:p>
        </w:tc>
      </w:tr>
    </w:tbl>
    <w:p w14:paraId="17DA8966" w14:textId="35D5D1CA" w:rsidR="009B32CA" w:rsidRDefault="009B32CA" w:rsidP="00312160">
      <w:pPr>
        <w:tabs>
          <w:tab w:val="left" w:pos="10774"/>
        </w:tabs>
      </w:pPr>
    </w:p>
    <w:p w14:paraId="335B70A2" w14:textId="15C26692" w:rsidR="004F007D" w:rsidRDefault="004F007D"/>
    <w:p w14:paraId="5DE5A835" w14:textId="4E72E9CC" w:rsidR="005B6DDA" w:rsidRDefault="005B6DDA"/>
    <w:p w14:paraId="29800A35" w14:textId="30145797" w:rsidR="005B6DDA" w:rsidRDefault="005B6DDA"/>
    <w:p w14:paraId="17710883" w14:textId="66603618" w:rsidR="005B6DDA" w:rsidRDefault="005B6DDA"/>
    <w:p w14:paraId="140832E1" w14:textId="19949464" w:rsidR="005B6DDA" w:rsidRDefault="005B6DDA"/>
    <w:p w14:paraId="740D9212" w14:textId="47A9C343" w:rsidR="005B6DDA" w:rsidRDefault="005B6DDA"/>
    <w:p w14:paraId="56B4AB98" w14:textId="77777777" w:rsidR="005B6DDA" w:rsidRDefault="005B6DDA"/>
    <w:p w14:paraId="1BC231B6" w14:textId="03F9E20F" w:rsidR="00564E05" w:rsidRDefault="00564E05"/>
    <w:p w14:paraId="2462077F" w14:textId="5FC64B25" w:rsidR="00564E05" w:rsidRDefault="00564E05"/>
    <w:p w14:paraId="553DAEE2" w14:textId="3A6AED91" w:rsidR="00564E05" w:rsidRDefault="00564E05"/>
    <w:p w14:paraId="58F73398" w14:textId="1E8341C3" w:rsidR="00564E05" w:rsidRDefault="00564E05"/>
    <w:tbl>
      <w:tblPr>
        <w:tblStyle w:val="Tablaconcuadrcula"/>
        <w:tblW w:w="14307" w:type="dxa"/>
        <w:tblInd w:w="-856" w:type="dxa"/>
        <w:tblLook w:val="04A0" w:firstRow="1" w:lastRow="0" w:firstColumn="1" w:lastColumn="0" w:noHBand="0" w:noVBand="1"/>
      </w:tblPr>
      <w:tblGrid>
        <w:gridCol w:w="1886"/>
        <w:gridCol w:w="1803"/>
        <w:gridCol w:w="26"/>
        <w:gridCol w:w="7900"/>
        <w:gridCol w:w="7"/>
        <w:gridCol w:w="1301"/>
        <w:gridCol w:w="13"/>
        <w:gridCol w:w="1360"/>
        <w:gridCol w:w="11"/>
      </w:tblGrid>
      <w:tr w:rsidR="00A966F4" w14:paraId="21669B83" w14:textId="77777777" w:rsidTr="00E85F02">
        <w:trPr>
          <w:trHeight w:val="388"/>
        </w:trPr>
        <w:tc>
          <w:tcPr>
            <w:tcW w:w="2411" w:type="dxa"/>
          </w:tcPr>
          <w:p w14:paraId="0DEAF427" w14:textId="77777777" w:rsidR="00564E05" w:rsidRPr="00993DF0" w:rsidRDefault="00564E05" w:rsidP="00E27BF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b/>
              </w:rPr>
              <w:t>UAC:</w:t>
            </w:r>
          </w:p>
        </w:tc>
        <w:tc>
          <w:tcPr>
            <w:tcW w:w="11896" w:type="dxa"/>
            <w:gridSpan w:val="8"/>
          </w:tcPr>
          <w:p w14:paraId="09A53172" w14:textId="6A2D8160" w:rsidR="00564E05" w:rsidRDefault="00870000" w:rsidP="00E27BF9">
            <w:pPr>
              <w:tabs>
                <w:tab w:val="left" w:pos="4910"/>
                <w:tab w:val="center" w:pos="6116"/>
              </w:tabs>
              <w:jc w:val="center"/>
            </w:pPr>
            <w:r>
              <w:rPr>
                <w:rFonts w:ascii="Times New Roman" w:hAnsi="Times New Roman" w:cs="Times New Roman"/>
                <w:b/>
              </w:rPr>
              <w:t>Modulo IV</w:t>
            </w:r>
            <w:r w:rsidR="00564E05">
              <w:rPr>
                <w:rFonts w:ascii="Times New Roman" w:hAnsi="Times New Roman" w:cs="Times New Roman"/>
                <w:b/>
              </w:rPr>
              <w:t xml:space="preserve">: Proyector de Inversión </w:t>
            </w:r>
          </w:p>
        </w:tc>
      </w:tr>
      <w:tr w:rsidR="00564E05" w14:paraId="1A55C312" w14:textId="77777777" w:rsidTr="00E85F02">
        <w:trPr>
          <w:trHeight w:val="388"/>
        </w:trPr>
        <w:tc>
          <w:tcPr>
            <w:tcW w:w="4553" w:type="dxa"/>
            <w:gridSpan w:val="3"/>
          </w:tcPr>
          <w:p w14:paraId="7868B3CC" w14:textId="77777777" w:rsidR="00564E05" w:rsidRPr="00257DF0" w:rsidRDefault="00564E05" w:rsidP="00E27BF9">
            <w:pPr>
              <w:tabs>
                <w:tab w:val="left" w:pos="3820"/>
              </w:tabs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993DF0">
              <w:rPr>
                <w:rFonts w:ascii="Times New Roman" w:hAnsi="Times New Roman" w:cs="Times New Roman"/>
                <w:b/>
              </w:rPr>
              <w:t>Bloque D</w:t>
            </w:r>
            <w:r>
              <w:rPr>
                <w:rFonts w:ascii="Times New Roman" w:hAnsi="Times New Roman" w:cs="Times New Roman"/>
                <w:b/>
              </w:rPr>
              <w:t xml:space="preserve">idáctico </w:t>
            </w:r>
            <w:r w:rsidRPr="00993DF0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6659" w:type="dxa"/>
            <w:gridSpan w:val="2"/>
          </w:tcPr>
          <w:p w14:paraId="63C696B0" w14:textId="6113D971" w:rsidR="00564E05" w:rsidRPr="00E5517A" w:rsidRDefault="00564E05" w:rsidP="00E27BF9">
            <w:pPr>
              <w:tabs>
                <w:tab w:val="left" w:pos="3820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76" w:type="dxa"/>
            <w:gridSpan w:val="2"/>
          </w:tcPr>
          <w:p w14:paraId="548FC843" w14:textId="77777777" w:rsidR="00564E05" w:rsidRPr="00993DF0" w:rsidRDefault="00564E05" w:rsidP="00E27BF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Forma de evaluación:</w:t>
            </w:r>
          </w:p>
        </w:tc>
        <w:tc>
          <w:tcPr>
            <w:tcW w:w="1518" w:type="dxa"/>
            <w:gridSpan w:val="2"/>
          </w:tcPr>
          <w:p w14:paraId="2B028284" w14:textId="5C446523" w:rsidR="00564E05" w:rsidRPr="00E5517A" w:rsidRDefault="003D1D3B" w:rsidP="00E27BF9">
            <w:pPr>
              <w:rPr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Escala estimativa</w:t>
            </w:r>
          </w:p>
        </w:tc>
      </w:tr>
      <w:tr w:rsidR="00564E05" w14:paraId="4C81BC19" w14:textId="77777777" w:rsidTr="00E85F02">
        <w:trPr>
          <w:gridAfter w:val="1"/>
          <w:wAfter w:w="17" w:type="dxa"/>
        </w:trPr>
        <w:tc>
          <w:tcPr>
            <w:tcW w:w="2411" w:type="dxa"/>
          </w:tcPr>
          <w:p w14:paraId="67293718" w14:textId="77777777" w:rsidR="00564E05" w:rsidRPr="00993DF0" w:rsidRDefault="00564E05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Aprendizajes Esperados</w:t>
            </w:r>
          </w:p>
        </w:tc>
        <w:tc>
          <w:tcPr>
            <w:tcW w:w="2126" w:type="dxa"/>
          </w:tcPr>
          <w:p w14:paraId="33337E58" w14:textId="77777777" w:rsidR="00564E05" w:rsidRPr="00993DF0" w:rsidRDefault="00564E05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Contenido especifico</w:t>
            </w:r>
          </w:p>
        </w:tc>
        <w:tc>
          <w:tcPr>
            <w:tcW w:w="6659" w:type="dxa"/>
            <w:gridSpan w:val="2"/>
          </w:tcPr>
          <w:p w14:paraId="5982BBA7" w14:textId="77777777" w:rsidR="00564E05" w:rsidRPr="00993DF0" w:rsidRDefault="00564E05" w:rsidP="00E27BF9">
            <w:pPr>
              <w:tabs>
                <w:tab w:val="left" w:pos="38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Actividad</w:t>
            </w:r>
            <w:r>
              <w:rPr>
                <w:rFonts w:ascii="Times New Roman" w:hAnsi="Times New Roman" w:cs="Times New Roman"/>
                <w:b/>
              </w:rPr>
              <w:t xml:space="preserve"> de Aprendizaje</w:t>
            </w:r>
          </w:p>
        </w:tc>
        <w:tc>
          <w:tcPr>
            <w:tcW w:w="1576" w:type="dxa"/>
            <w:gridSpan w:val="2"/>
          </w:tcPr>
          <w:p w14:paraId="0765CCAA" w14:textId="77777777" w:rsidR="00564E05" w:rsidRPr="00993DF0" w:rsidRDefault="00564E05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Evidencia</w:t>
            </w:r>
          </w:p>
        </w:tc>
        <w:tc>
          <w:tcPr>
            <w:tcW w:w="1518" w:type="dxa"/>
            <w:gridSpan w:val="2"/>
          </w:tcPr>
          <w:p w14:paraId="676944D0" w14:textId="77777777" w:rsidR="00564E05" w:rsidRPr="00993DF0" w:rsidRDefault="00564E05" w:rsidP="00E27B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93DF0">
              <w:rPr>
                <w:rFonts w:ascii="Times New Roman" w:hAnsi="Times New Roman" w:cs="Times New Roman"/>
                <w:b/>
              </w:rPr>
              <w:t>Recepción</w:t>
            </w:r>
            <w:r>
              <w:rPr>
                <w:rFonts w:ascii="Times New Roman" w:hAnsi="Times New Roman" w:cs="Times New Roman"/>
                <w:b/>
              </w:rPr>
              <w:t xml:space="preserve"> Evidencia</w:t>
            </w:r>
          </w:p>
        </w:tc>
      </w:tr>
      <w:tr w:rsidR="00564E05" w14:paraId="3E961BBA" w14:textId="77777777" w:rsidTr="00E85F02">
        <w:trPr>
          <w:gridAfter w:val="1"/>
          <w:wAfter w:w="17" w:type="dxa"/>
        </w:trPr>
        <w:tc>
          <w:tcPr>
            <w:tcW w:w="2411" w:type="dxa"/>
          </w:tcPr>
          <w:p w14:paraId="2819F170" w14:textId="4D8D8D58" w:rsidR="00564E05" w:rsidRPr="000227E2" w:rsidRDefault="00A966F4" w:rsidP="00E27BF9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Calcula el capital de trabajo y las inversiones del proyecto valorando un beneficio </w:t>
            </w:r>
            <w:r w:rsidR="006A07F6">
              <w:rPr>
                <w:rFonts w:ascii="Book Antiqua" w:hAnsi="Book Antiqua" w:cs="Courier New"/>
              </w:rPr>
              <w:t>razónale</w:t>
            </w:r>
            <w:r>
              <w:rPr>
                <w:rFonts w:ascii="Book Antiqua" w:hAnsi="Book Antiqua" w:cs="Courier New"/>
              </w:rPr>
              <w:t xml:space="preserve"> para los productores locales en la búsqueda de </w:t>
            </w:r>
            <w:r w:rsidR="006A07F6">
              <w:rPr>
                <w:rFonts w:ascii="Book Antiqua" w:hAnsi="Book Antiqua" w:cs="Courier New"/>
              </w:rPr>
              <w:t>fuentes</w:t>
            </w:r>
            <w:r>
              <w:rPr>
                <w:rFonts w:ascii="Book Antiqua" w:hAnsi="Book Antiqua" w:cs="Courier New"/>
              </w:rPr>
              <w:t xml:space="preserve"> de </w:t>
            </w:r>
            <w:r w:rsidR="006A07F6">
              <w:rPr>
                <w:rFonts w:ascii="Book Antiqua" w:hAnsi="Book Antiqua" w:cs="Courier New"/>
              </w:rPr>
              <w:t>financiamiento</w:t>
            </w:r>
            <w:r>
              <w:rPr>
                <w:rFonts w:ascii="Book Antiqua" w:hAnsi="Book Antiqua" w:cs="Courier New"/>
              </w:rPr>
              <w:t>, y lo registra a través de formularios web utilizando PHP  y My</w:t>
            </w:r>
            <w:r w:rsidR="006A07F6">
              <w:rPr>
                <w:rFonts w:ascii="Book Antiqua" w:hAnsi="Book Antiqua" w:cs="Courier New"/>
              </w:rPr>
              <w:t>S</w:t>
            </w:r>
            <w:r>
              <w:rPr>
                <w:rFonts w:ascii="Book Antiqua" w:hAnsi="Book Antiqua" w:cs="Courier New"/>
              </w:rPr>
              <w:t>QL.</w:t>
            </w:r>
          </w:p>
        </w:tc>
        <w:tc>
          <w:tcPr>
            <w:tcW w:w="2126" w:type="dxa"/>
          </w:tcPr>
          <w:p w14:paraId="3B3DF7B7" w14:textId="74B6D455" w:rsidR="00A966F4" w:rsidRDefault="00A966F4" w:rsidP="00E27BF9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Análisis financiero </w:t>
            </w:r>
          </w:p>
          <w:p w14:paraId="06500DD0" w14:textId="1C16E76E" w:rsidR="00A966F4" w:rsidRPr="00A966F4" w:rsidRDefault="00404364" w:rsidP="00A966F4">
            <w:pPr>
              <w:pStyle w:val="Prrafodelista"/>
              <w:numPr>
                <w:ilvl w:val="0"/>
                <w:numId w:val="10"/>
              </w:num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Evaluación financiera </w:t>
            </w:r>
          </w:p>
        </w:tc>
        <w:tc>
          <w:tcPr>
            <w:tcW w:w="6659" w:type="dxa"/>
            <w:gridSpan w:val="2"/>
          </w:tcPr>
          <w:p w14:paraId="213C41FF" w14:textId="0C636239" w:rsidR="00564E05" w:rsidRPr="00C03B7C" w:rsidRDefault="00564E05" w:rsidP="00C03B7C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</w:p>
          <w:p w14:paraId="1E0C7F66" w14:textId="72CEF56F" w:rsidR="00404364" w:rsidRPr="00C03B7C" w:rsidRDefault="00E85F02" w:rsidP="00404364">
            <w:pPr>
              <w:pStyle w:val="Prrafodelista"/>
              <w:numPr>
                <w:ilvl w:val="0"/>
                <w:numId w:val="1"/>
              </w:numPr>
              <w:tabs>
                <w:tab w:val="left" w:pos="3820"/>
              </w:tabs>
              <w:ind w:left="117" w:hanging="1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Lectura </w:t>
            </w:r>
            <w:r w:rsidR="0038362B">
              <w:rPr>
                <w:rFonts w:ascii="Book Antiqua" w:hAnsi="Book Antiqua" w:cs="Courier New"/>
              </w:rPr>
              <w:t xml:space="preserve">y análisis </w:t>
            </w:r>
            <w:r w:rsidR="00C03B7C">
              <w:rPr>
                <w:rFonts w:ascii="Book Antiqua" w:hAnsi="Book Antiqua" w:cs="Courier New"/>
              </w:rPr>
              <w:t xml:space="preserve">del tema </w:t>
            </w:r>
            <w:r w:rsidR="00404364">
              <w:rPr>
                <w:rFonts w:ascii="Book Antiqua" w:hAnsi="Book Antiqua" w:cs="Courier New"/>
              </w:rPr>
              <w:t>evaluación financiera anal izar las diferentes metodologías  y calcular los valores solicitados en cada tema, para el proyecto que estamos realizando.</w:t>
            </w:r>
          </w:p>
          <w:p w14:paraId="351515A4" w14:textId="1F6C57BA" w:rsidR="004F4409" w:rsidRPr="00067D9E" w:rsidRDefault="004F4409" w:rsidP="00067D9E">
            <w:pPr>
              <w:pStyle w:val="Prrafodelista"/>
              <w:numPr>
                <w:ilvl w:val="0"/>
                <w:numId w:val="10"/>
              </w:numPr>
              <w:tabs>
                <w:tab w:val="left" w:pos="3820"/>
              </w:tabs>
              <w:rPr>
                <w:rFonts w:ascii="Book Antiqua" w:hAnsi="Book Antiqua" w:cs="Courier New"/>
                <w:b/>
                <w:bCs/>
              </w:rPr>
            </w:pPr>
            <w:r w:rsidRPr="00067D9E">
              <w:rPr>
                <w:rFonts w:ascii="Book Antiqua" w:hAnsi="Book Antiqua" w:cs="Courier New"/>
                <w:b/>
                <w:bCs/>
              </w:rPr>
              <w:t>Valor presente neto:</w:t>
            </w:r>
          </w:p>
          <w:p w14:paraId="129C8778" w14:textId="77777777" w:rsidR="00067D9E" w:rsidRPr="00067D9E" w:rsidRDefault="00067D9E" w:rsidP="00067D9E">
            <w:pPr>
              <w:pStyle w:val="Ttulo2"/>
              <w:shd w:val="clear" w:color="auto" w:fill="FFFFFF"/>
              <w:spacing w:before="72" w:after="72"/>
              <w:textAlignment w:val="baseline"/>
              <w:outlineLvl w:val="1"/>
              <w:rPr>
                <w:rFonts w:ascii="Book Antiqua" w:eastAsiaTheme="minorHAnsi" w:hAnsi="Book Antiqua" w:cs="Courier New"/>
                <w:color w:val="auto"/>
                <w:sz w:val="22"/>
                <w:szCs w:val="22"/>
              </w:rPr>
            </w:pPr>
            <w:r w:rsidRPr="00067D9E">
              <w:rPr>
                <w:rFonts w:ascii="Book Antiqua" w:eastAsiaTheme="minorHAnsi" w:hAnsi="Book Antiqua" w:cs="Courier New"/>
                <w:color w:val="auto"/>
                <w:sz w:val="22"/>
                <w:szCs w:val="22"/>
              </w:rPr>
              <w:t>¿Cómo se calcula el Valor Presente Neto?</w:t>
            </w:r>
          </w:p>
          <w:p w14:paraId="1A05C4C9" w14:textId="77777777" w:rsidR="00067D9E" w:rsidRPr="00067D9E" w:rsidRDefault="00067D9E" w:rsidP="00067D9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</w:pP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Para </w:t>
            </w:r>
            <w:r w:rsidRPr="00067D9E">
              <w:rPr>
                <w:rFonts w:ascii="Book Antiqua" w:eastAsiaTheme="minorHAnsi" w:hAnsi="Book Antiqua" w:cs="Courier New"/>
                <w:b/>
                <w:bCs/>
                <w:sz w:val="22"/>
                <w:szCs w:val="22"/>
                <w:lang w:eastAsia="en-US"/>
              </w:rPr>
              <w:t>calcular</w:t>
            </w: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 el </w:t>
            </w:r>
            <w:r w:rsidRPr="00067D9E">
              <w:rPr>
                <w:rFonts w:ascii="Book Antiqua" w:eastAsiaTheme="minorHAnsi" w:hAnsi="Book Antiqua" w:cs="Courier New"/>
                <w:b/>
                <w:bCs/>
                <w:sz w:val="22"/>
                <w:szCs w:val="22"/>
                <w:lang w:eastAsia="en-US"/>
              </w:rPr>
              <w:t>Valor Presente Neto</w:t>
            </w: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 (</w:t>
            </w:r>
            <w:r w:rsidRPr="00067D9E">
              <w:rPr>
                <w:rFonts w:ascii="Book Antiqua" w:eastAsiaTheme="minorHAnsi" w:hAnsi="Book Antiqua" w:cs="Courier New"/>
                <w:b/>
                <w:bCs/>
                <w:sz w:val="22"/>
                <w:szCs w:val="22"/>
                <w:lang w:eastAsia="en-US"/>
              </w:rPr>
              <w:t>VPN</w:t>
            </w: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) se trae todos los flujos de caja al momento presente descontándolos a un tipo de interés determinado. </w:t>
            </w:r>
          </w:p>
          <w:p w14:paraId="6A5B23B7" w14:textId="77777777" w:rsidR="00067D9E" w:rsidRPr="00067D9E" w:rsidRDefault="00067D9E" w:rsidP="00067D9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</w:pP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Por tanto, cada entrada y salida de efectivo se descuenta a su valor presente (VP). Luego se suman, tal y como establece la siguiente </w:t>
            </w:r>
            <w:r w:rsidRPr="00067D9E">
              <w:rPr>
                <w:rFonts w:ascii="Book Antiqua" w:eastAsiaTheme="minorHAnsi" w:hAnsi="Book Antiqua" w:cs="Courier New"/>
                <w:b/>
                <w:bCs/>
                <w:sz w:val="22"/>
                <w:szCs w:val="22"/>
                <w:lang w:eastAsia="en-US"/>
              </w:rPr>
              <w:t>fórmula</w:t>
            </w: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: </w:t>
            </w:r>
          </w:p>
          <w:p w14:paraId="4576155F" w14:textId="2C579D0C" w:rsidR="00067D9E" w:rsidRPr="00067D9E" w:rsidRDefault="00067D9E" w:rsidP="00067D9E">
            <w:pPr>
              <w:pStyle w:val="NormalWeb"/>
              <w:shd w:val="clear" w:color="auto" w:fill="FFFFFF"/>
              <w:spacing w:before="240" w:beforeAutospacing="0" w:after="240" w:afterAutospacing="0"/>
              <w:jc w:val="center"/>
              <w:textAlignment w:val="baseline"/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</w:pPr>
            <w:r w:rsidRPr="00067D9E">
              <w:rPr>
                <w:rFonts w:ascii="Book Antiqua" w:eastAsiaTheme="minorHAnsi" w:hAnsi="Book Antiqua" w:cs="Courier New"/>
                <w:noProof/>
                <w:sz w:val="22"/>
                <w:szCs w:val="22"/>
              </w:rPr>
              <w:drawing>
                <wp:inline distT="0" distB="0" distL="0" distR="0" wp14:anchorId="0C4D755F" wp14:editId="392F182F">
                  <wp:extent cx="4889696" cy="949145"/>
                  <wp:effectExtent l="0" t="0" r="6350" b="3810"/>
                  <wp:docPr id="1" name="Imagen 1" descr="¿Cómo se calcula el Valor Presente Net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¿Cómo se calcula el Valor Presente Net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960" cy="97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EBAF2" w14:textId="77777777" w:rsidR="00067D9E" w:rsidRPr="00067D9E" w:rsidRDefault="00067D9E" w:rsidP="00067D9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</w:pP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La </w:t>
            </w:r>
            <w:r w:rsidRPr="00067D9E">
              <w:rPr>
                <w:rFonts w:ascii="Book Antiqua" w:eastAsiaTheme="minorHAnsi" w:hAnsi="Book Antiqua" w:cs="Courier New"/>
                <w:b/>
                <w:bCs/>
                <w:sz w:val="22"/>
                <w:szCs w:val="22"/>
                <w:lang w:eastAsia="en-US"/>
              </w:rPr>
              <w:t>fórmula</w:t>
            </w: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 del</w:t>
            </w:r>
            <w:r w:rsidRPr="00067D9E">
              <w:rPr>
                <w:rFonts w:ascii="Book Antiqua" w:eastAsiaTheme="minorHAnsi" w:hAnsi="Book Antiqua" w:cs="Courier New"/>
                <w:b/>
                <w:bCs/>
                <w:sz w:val="22"/>
                <w:szCs w:val="22"/>
                <w:lang w:eastAsia="en-US"/>
              </w:rPr>
              <w:t> Valor Presente Neto</w:t>
            </w: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 o </w:t>
            </w:r>
            <w:r w:rsidRPr="00067D9E">
              <w:rPr>
                <w:rFonts w:ascii="Book Antiqua" w:eastAsiaTheme="minorHAnsi" w:hAnsi="Book Antiqua" w:cs="Courier New"/>
                <w:b/>
                <w:bCs/>
                <w:sz w:val="22"/>
                <w:szCs w:val="22"/>
                <w:lang w:eastAsia="en-US"/>
              </w:rPr>
              <w:t>VAN</w:t>
            </w: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 depende, por tanto, de las siguientes </w:t>
            </w:r>
            <w:r w:rsidRPr="00067D9E">
              <w:rPr>
                <w:rFonts w:ascii="Book Antiqua" w:eastAsiaTheme="minorHAnsi" w:hAnsi="Book Antiqua" w:cs="Courier New"/>
                <w:b/>
                <w:bCs/>
                <w:sz w:val="22"/>
                <w:szCs w:val="22"/>
                <w:lang w:eastAsia="en-US"/>
              </w:rPr>
              <w:t>variables</w:t>
            </w:r>
            <w:r w:rsidRPr="00067D9E">
              <w:rPr>
                <w:rFonts w:ascii="Book Antiqua" w:eastAsiaTheme="minorHAnsi" w:hAnsi="Book Antiqua" w:cs="Courier New"/>
                <w:sz w:val="22"/>
                <w:szCs w:val="22"/>
                <w:lang w:eastAsia="en-US"/>
              </w:rPr>
              <w:t>:</w:t>
            </w:r>
          </w:p>
          <w:p w14:paraId="5BF6C328" w14:textId="77777777" w:rsidR="00067D9E" w:rsidRPr="00067D9E" w:rsidRDefault="00067D9E" w:rsidP="00067D9E">
            <w:pPr>
              <w:numPr>
                <w:ilvl w:val="0"/>
                <w:numId w:val="15"/>
              </w:numPr>
              <w:shd w:val="clear" w:color="auto" w:fill="FFFFFF"/>
              <w:ind w:left="0"/>
              <w:textAlignment w:val="baseline"/>
              <w:rPr>
                <w:rFonts w:ascii="Book Antiqua" w:hAnsi="Book Antiqua" w:cs="Courier New"/>
              </w:rPr>
            </w:pPr>
            <w:r w:rsidRPr="00067D9E">
              <w:rPr>
                <w:rFonts w:ascii="Book Antiqua" w:hAnsi="Book Antiqua" w:cs="Courier New"/>
                <w:b/>
                <w:bCs/>
              </w:rPr>
              <w:t>Inversión inicial previa </w:t>
            </w:r>
            <w:r w:rsidRPr="00067D9E">
              <w:rPr>
                <w:rFonts w:ascii="Book Antiqua" w:hAnsi="Book Antiqua" w:cs="Courier New"/>
              </w:rPr>
              <w:t>(Io): es el monto o valor del desembolso que la empresa hará en el momento inicial de efectuar la inversión. </w:t>
            </w:r>
          </w:p>
          <w:p w14:paraId="24A9CF4B" w14:textId="77777777" w:rsidR="00067D9E" w:rsidRPr="00067D9E" w:rsidRDefault="00067D9E" w:rsidP="00067D9E">
            <w:pPr>
              <w:numPr>
                <w:ilvl w:val="0"/>
                <w:numId w:val="16"/>
              </w:numPr>
              <w:shd w:val="clear" w:color="auto" w:fill="FFFFFF"/>
              <w:ind w:left="0"/>
              <w:textAlignment w:val="baseline"/>
              <w:rPr>
                <w:rFonts w:ascii="Book Antiqua" w:hAnsi="Book Antiqua" w:cs="Courier New"/>
              </w:rPr>
            </w:pPr>
            <w:r w:rsidRPr="00067D9E">
              <w:rPr>
                <w:rFonts w:ascii="Book Antiqua" w:hAnsi="Book Antiqua" w:cs="Courier New"/>
                <w:b/>
                <w:bCs/>
              </w:rPr>
              <w:t>Flujos netos de efectivo</w:t>
            </w:r>
            <w:r w:rsidRPr="00067D9E">
              <w:rPr>
                <w:rFonts w:ascii="Book Antiqua" w:hAnsi="Book Antiqua" w:cs="Courier New"/>
              </w:rPr>
              <w:t> (Ft): representan la diferencia entre los ingresos y gastos que podrán obtenerse por la ejecución de un proyecto de inversión durante su vida útil. </w:t>
            </w:r>
          </w:p>
          <w:p w14:paraId="21822A18" w14:textId="77777777" w:rsidR="00067D9E" w:rsidRPr="00067D9E" w:rsidRDefault="000E4679" w:rsidP="00067D9E">
            <w:pPr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Book Antiqua" w:hAnsi="Book Antiqua" w:cs="Courier New"/>
              </w:rPr>
            </w:pPr>
            <w:hyperlink r:id="rId20" w:history="1">
              <w:r w:rsidR="00067D9E" w:rsidRPr="00067D9E">
                <w:rPr>
                  <w:rFonts w:ascii="Book Antiqua" w:hAnsi="Book Antiqua" w:cs="Courier New"/>
                  <w:b/>
                  <w:bCs/>
                </w:rPr>
                <w:t>Tasa de descuento</w:t>
              </w:r>
            </w:hyperlink>
            <w:r w:rsidR="00067D9E" w:rsidRPr="00067D9E">
              <w:rPr>
                <w:rFonts w:ascii="Book Antiqua" w:hAnsi="Book Antiqua" w:cs="Courier New"/>
              </w:rPr>
              <w:t> (k): también conocida como costo o tasa de oportunidad. es la tasa de retorno requerida sobre una inversión. Refleja la oportunidad perdida de gastar o invertir en el presente. </w:t>
            </w:r>
          </w:p>
          <w:p w14:paraId="199596E4" w14:textId="77777777" w:rsidR="00067D9E" w:rsidRPr="00067D9E" w:rsidRDefault="00067D9E" w:rsidP="00067D9E">
            <w:pPr>
              <w:numPr>
                <w:ilvl w:val="0"/>
                <w:numId w:val="18"/>
              </w:numPr>
              <w:shd w:val="clear" w:color="auto" w:fill="FFFFFF"/>
              <w:ind w:left="0"/>
              <w:textAlignment w:val="baseline"/>
              <w:rPr>
                <w:rFonts w:ascii="Book Antiqua" w:hAnsi="Book Antiqua" w:cs="Courier New"/>
              </w:rPr>
            </w:pPr>
            <w:r w:rsidRPr="00067D9E">
              <w:rPr>
                <w:rFonts w:ascii="Book Antiqua" w:hAnsi="Book Antiqua" w:cs="Courier New"/>
                <w:b/>
                <w:bCs/>
              </w:rPr>
              <w:lastRenderedPageBreak/>
              <w:t>Inversiones</w:t>
            </w:r>
            <w:r w:rsidRPr="00067D9E">
              <w:rPr>
                <w:rFonts w:ascii="Book Antiqua" w:hAnsi="Book Antiqua" w:cs="Courier New"/>
              </w:rPr>
              <w:t> durante la operación.</w:t>
            </w:r>
          </w:p>
          <w:p w14:paraId="1ACA56D6" w14:textId="77777777" w:rsidR="00067D9E" w:rsidRPr="00067D9E" w:rsidRDefault="00067D9E" w:rsidP="00067D9E">
            <w:pPr>
              <w:numPr>
                <w:ilvl w:val="0"/>
                <w:numId w:val="19"/>
              </w:numPr>
              <w:shd w:val="clear" w:color="auto" w:fill="FFFFFF"/>
              <w:ind w:left="0"/>
              <w:textAlignment w:val="baseline"/>
              <w:rPr>
                <w:rFonts w:ascii="Book Antiqua" w:hAnsi="Book Antiqua" w:cs="Courier New"/>
              </w:rPr>
            </w:pPr>
            <w:r w:rsidRPr="00067D9E">
              <w:rPr>
                <w:rFonts w:ascii="Book Antiqua" w:hAnsi="Book Antiqua" w:cs="Courier New"/>
                <w:b/>
                <w:bCs/>
              </w:rPr>
              <w:t>Número de periodos</w:t>
            </w:r>
            <w:r w:rsidRPr="00067D9E">
              <w:rPr>
                <w:rFonts w:ascii="Book Antiqua" w:hAnsi="Book Antiqua" w:cs="Courier New"/>
              </w:rPr>
              <w:t> que dure el proyecto (n). </w:t>
            </w:r>
          </w:p>
          <w:p w14:paraId="1A6E2F3F" w14:textId="77777777" w:rsidR="00067D9E" w:rsidRDefault="00067D9E" w:rsidP="00067D9E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</w:rPr>
            </w:pPr>
          </w:p>
          <w:p w14:paraId="12F154B0" w14:textId="0217B857" w:rsidR="00067D9E" w:rsidRDefault="00067D9E" w:rsidP="00067D9E">
            <w:pPr>
              <w:pStyle w:val="Prrafodelista"/>
              <w:numPr>
                <w:ilvl w:val="0"/>
                <w:numId w:val="10"/>
              </w:numPr>
              <w:tabs>
                <w:tab w:val="left" w:pos="3820"/>
              </w:tabs>
              <w:rPr>
                <w:rFonts w:ascii="Book Antiqua" w:hAnsi="Book Antiqua" w:cs="Courier New"/>
                <w:b/>
                <w:bCs/>
              </w:rPr>
            </w:pPr>
            <w:r w:rsidRPr="00067D9E">
              <w:rPr>
                <w:rFonts w:ascii="Book Antiqua" w:hAnsi="Book Antiqua" w:cs="Courier New"/>
                <w:b/>
                <w:bCs/>
              </w:rPr>
              <w:t>Tasa interna de rendimiento (TIR)</w:t>
            </w:r>
          </w:p>
          <w:p w14:paraId="63079621" w14:textId="6B150187" w:rsidR="00067D9E" w:rsidRPr="00067D9E" w:rsidRDefault="00067D9E" w:rsidP="00067D9E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Realizar el calculo utilizando </w:t>
            </w:r>
            <w:r w:rsidR="00827409">
              <w:rPr>
                <w:rFonts w:ascii="Book Antiqua" w:hAnsi="Book Antiqua" w:cs="Courier New"/>
              </w:rPr>
              <w:t>la hoja de Excel como se indica en el diario en la pagina 162.</w:t>
            </w:r>
          </w:p>
          <w:p w14:paraId="5B5DFCD5" w14:textId="77777777" w:rsidR="00067D9E" w:rsidRDefault="00067D9E" w:rsidP="00067D9E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  <w:b/>
                <w:bCs/>
              </w:rPr>
            </w:pPr>
          </w:p>
          <w:p w14:paraId="36231D4B" w14:textId="588194AC" w:rsidR="00067D9E" w:rsidRDefault="00067D9E" w:rsidP="00067D9E">
            <w:pPr>
              <w:pStyle w:val="Prrafodelista"/>
              <w:numPr>
                <w:ilvl w:val="0"/>
                <w:numId w:val="10"/>
              </w:numPr>
              <w:tabs>
                <w:tab w:val="left" w:pos="3820"/>
              </w:tabs>
              <w:rPr>
                <w:rFonts w:ascii="Book Antiqua" w:hAnsi="Book Antiqua" w:cs="Courier New"/>
                <w:b/>
                <w:bCs/>
              </w:rPr>
            </w:pPr>
            <w:r>
              <w:rPr>
                <w:rFonts w:ascii="Book Antiqua" w:hAnsi="Book Antiqua" w:cs="Courier New"/>
                <w:b/>
                <w:bCs/>
              </w:rPr>
              <w:t>Relación beneficio costo (BC)</w:t>
            </w:r>
          </w:p>
          <w:p w14:paraId="7E3181B1" w14:textId="0C294656" w:rsidR="00F76DB5" w:rsidRPr="00F76DB5" w:rsidRDefault="00F76DB5" w:rsidP="00F76DB5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</w:rPr>
            </w:pPr>
            <w:r w:rsidRPr="00F76DB5">
              <w:rPr>
                <w:rFonts w:ascii="Book Antiqua" w:hAnsi="Book Antiqua" w:cs="Courier New"/>
              </w:rPr>
              <w:t>Para este calculo guiarse de la pagina 163 del diario de aprendizaje de mo</w:t>
            </w:r>
            <w:r>
              <w:rPr>
                <w:rFonts w:ascii="Book Antiqua" w:hAnsi="Book Antiqua" w:cs="Courier New"/>
              </w:rPr>
              <w:t>d</w:t>
            </w:r>
            <w:r w:rsidRPr="00F76DB5">
              <w:rPr>
                <w:rFonts w:ascii="Book Antiqua" w:hAnsi="Book Antiqua" w:cs="Courier New"/>
              </w:rPr>
              <w:t>ulo IV</w:t>
            </w:r>
          </w:p>
          <w:p w14:paraId="09CE6DAF" w14:textId="4A0BA44D" w:rsidR="00827409" w:rsidRPr="0011156C" w:rsidRDefault="00F76DB5" w:rsidP="00827409">
            <w:pPr>
              <w:pStyle w:val="Prrafodelista"/>
              <w:tabs>
                <w:tab w:val="center" w:pos="4093"/>
              </w:tabs>
              <w:ind w:left="477"/>
              <w:rPr>
                <w:rFonts w:ascii="Book Antiqua" w:hAnsi="Book Antiqua" w:cs="Courier New"/>
                <w:b/>
                <w:bCs/>
                <w:lang w:val="en-US"/>
              </w:rPr>
            </w:pPr>
            <w:r>
              <w:rPr>
                <w:rFonts w:ascii="Book Antiqua" w:hAnsi="Book Antiqua" w:cs="Courier New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FFD806" wp14:editId="14E2EB85">
                      <wp:simplePos x="0" y="0"/>
                      <wp:positionH relativeFrom="column">
                        <wp:posOffset>2654564</wp:posOffset>
                      </wp:positionH>
                      <wp:positionV relativeFrom="paragraph">
                        <wp:posOffset>166370</wp:posOffset>
                      </wp:positionV>
                      <wp:extent cx="577850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CD13DA" id="Conector recto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pt,13.1pt" to="254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VosQEAALIDAAAOAAAAZHJzL2Uyb0RvYy54bWysU02PGyEMvVfqf0Dcm5mslO5qlMkesmov&#10;VRv14wewjMmgBYwMzST/voYks1VbVVW1F8Dwnu1nm/X90TtxAEoWQy+Xi1YKCBoHG/a9/Pb13Zs7&#10;KVJWYVAOA/TyBEneb16/Wk+xgxsc0Q1Agp2E1E2xl2POsWuapEfwKi0wQuBHg+RVZpP2zUBqYu/e&#10;NTdt+7aZkIZIqCElvn04P8pN9W8M6PzJmARZuF5ybrmuVNfHsjabter2pOJo9SUN9R9ZeGUDB51d&#10;PaisxHeyv7nyVhMmNHmh0TdojNVQNbCaZfuLmi+jilC1cHFSnMuUXs6t/njYkbBDL1dSBOW5RVtu&#10;lM5IgsomVqVGU0wdQ7dhRxcrxR0VwUdDvuwsRRxrXU9zXeGYhebL1e3t3Yqrr69PzTMvUsrvAb0o&#10;h146G4pi1anDh5Q5FkOvEDZKHufI9ZRPDgrYhc9gWAXHWlZ2nR/YOhIHxZ0fnpZFBfuqyEIx1rmZ&#10;1P6ddMEWGtSZ+lfijK4RMeSZ6G1A+lPUfLymas74q+qz1iL7EYdT7UMtBw9GVXYZ4jJ5P9uV/vzV&#10;Nj8AAAD//wMAUEsDBBQABgAIAAAAIQCxDR0Z3QAAAAkBAAAPAAAAZHJzL2Rvd25yZXYueG1sTI/B&#10;TsMwEETvSPyDtUjcqNMIojaNU1WVEOKCaAp3N3adgL2ObCcNf88iDnDc2dHMm2o7O8smHWLvUcBy&#10;kQHT2HrVoxHwdny8WwGLSaKS1qMW8KUjbOvrq0qWyl/woKcmGUYhGEspoEtpKDmPbaedjAs/aKTf&#10;2QcnE53BcBXkhcKd5XmWFdzJHqmhk4Ped7r9bEYnwD6H6d3szS6OT4ei+Xg95y/HSYjbm3m3AZb0&#10;nP7M8INP6FAT08mPqCKzAu6XK9qSBORFDowMD9mahNOvwOuK/19QfwMAAP//AwBQSwECLQAUAAYA&#10;CAAAACEAtoM4kv4AAADhAQAAEwAAAAAAAAAAAAAAAAAAAAAAW0NvbnRlbnRfVHlwZXNdLnhtbFBL&#10;AQItABQABgAIAAAAIQA4/SH/1gAAAJQBAAALAAAAAAAAAAAAAAAAAC8BAABfcmVscy8ucmVsc1BL&#10;AQItABQABgAIAAAAIQD1LxVosQEAALIDAAAOAAAAAAAAAAAAAAAAAC4CAABkcnMvZTJvRG9jLnht&#10;bFBLAQItABQABgAIAAAAIQCxDR0Z3QAAAAkBAAAPAAAAAAAAAAAAAAAAAAs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27409">
              <w:rPr>
                <w:rFonts w:ascii="Book Antiqua" w:hAnsi="Book Antiqua" w:cs="Courier New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9E8A80" wp14:editId="482770B0">
                      <wp:simplePos x="0" y="0"/>
                      <wp:positionH relativeFrom="column">
                        <wp:posOffset>1397264</wp:posOffset>
                      </wp:positionH>
                      <wp:positionV relativeFrom="paragraph">
                        <wp:posOffset>163195</wp:posOffset>
                      </wp:positionV>
                      <wp:extent cx="577850" cy="0"/>
                      <wp:effectExtent l="0" t="0" r="0" b="0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3B5514E" id="Conector rec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pt,12.85pt" to="155.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M1sgEAALIDAAAOAAAAZHJzL2Uyb0RvYy54bWysU01vGyEQvVfqf0Dc611HSROtvM7BUXup&#10;WqsfP4CwgxcFGDRQr/3vO2B7U7VVVVW5AAPvzcybGVb3B+/EHihZDL1cLlopIGgcbNj18tvXd2/u&#10;pEhZhUE5DNDLIyR5v379ajXFDq5wRDcACXYSUjfFXo45x65pkh7Bq7TACIEfDZJXmU3aNQOpib17&#10;11y17dtmQhoioYaU+Pbh9CjX1b8xoPMnYxJk4XrJueW6Ul0fy9qsV6rbkYqj1ec01H9k4ZUNHHR2&#10;9aCyEt/J/ubKW02Y0OSFRt+gMVZD1cBqlu0var6MKkLVwsVJcS5Tejm3+uN+S8IOvbyWIijPLdpw&#10;o3RGElQ2cV1qNMXUMXQTtnS2UtxSEXww5MvOUsSh1vU41xUOWWi+vLm9vbvh6uvLU/PMi5Tye0Av&#10;yqGXzoaiWHVq/yFljsXQC4SNkscpcj3lo4MCduEzGFbBsZaVXecHNo7EXnHnh6dlUcG+KrJQjHVu&#10;JrV/J52xhQZ1pv6VOKNrRAx5JnobkP4UNR8uqZoT/qL6pLXIfsThWPtQy8GDUZWdh7hM3s92pT9/&#10;tfUPAAAA//8DAFBLAwQUAAYACAAAACEAUsVOqNwAAAAJAQAADwAAAGRycy9kb3ducmV2LnhtbEyP&#10;zU7DMBCE70i8g7VI3KiTIApK41RVJYS4IJrC3Y23Top/IttJw9uziAO97c6MZr+t1rM1bMIQe+8E&#10;5IsMGLrWq95pAR/757snYDFJp6TxDgV8Y4R1fX1VyVL5s9vh1CTNqMTFUgroUhpKzmPboZVx4Qd0&#10;5B19sDLRGjRXQZ6p3BpeZNmSW9k7utDJAbcdtl/NaAWY1zB96q3exPFlt2xO78fibT8JcXszb1bA&#10;Es7pPwy/+IQONTEd/OhUZEZAQfUUpeHhERgF7vOchMOfwOuKX35Q/wAAAP//AwBQSwECLQAUAAYA&#10;CAAAACEAtoM4kv4AAADhAQAAEwAAAAAAAAAAAAAAAAAAAAAAW0NvbnRlbnRfVHlwZXNdLnhtbFBL&#10;AQItABQABgAIAAAAIQA4/SH/1gAAAJQBAAALAAAAAAAAAAAAAAAAAC8BAABfcmVscy8ucmVsc1BL&#10;AQItABQABgAIAAAAIQCvw7M1sgEAALIDAAAOAAAAAAAAAAAAAAAAAC4CAABkcnMvZTJvRG9jLnht&#10;bFBLAQItABQABgAIAAAAIQBSxU6o3AAAAAkBAAAPAAAAAAAAAAAAAAAAAAw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27409">
              <w:rPr>
                <w:rFonts w:ascii="Book Antiqua" w:hAnsi="Book Antiqua" w:cs="Courier New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69E32F" wp14:editId="0DE8F308">
                      <wp:simplePos x="0" y="0"/>
                      <wp:positionH relativeFrom="column">
                        <wp:posOffset>636929</wp:posOffset>
                      </wp:positionH>
                      <wp:positionV relativeFrom="paragraph">
                        <wp:posOffset>166993</wp:posOffset>
                      </wp:positionV>
                      <wp:extent cx="577970" cy="0"/>
                      <wp:effectExtent l="0" t="0" r="0" b="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9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70A8D9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13.15pt" to="95.6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DasAEAALIDAAAOAAAAZHJzL2Uyb0RvYy54bWysU8GOEzEMvSPxD1HudNpKUBh1uoeu4IKg&#10;AvYDshmnE5HEkRM607/HSdtZBAghxCWJk/dsP9vZ3k3eiRNQshg6uVospYCgsbfh2MmHL29fvJYi&#10;ZRV65TBAJ8+Q5N3u+bPtGFtY44CuBxLsJKR2jJ0cco5t0yQ9gFdpgRECPxokrzKbdGx6UiN7965Z&#10;L5evmhGpj4QaUuLb+8uj3FX/xoDOH41JkIXrJOeW60p1fSxrs9uq9kgqDlZf01D/kIVXNnDQ2dW9&#10;ykp8I/uLK281YUKTFxp9g8ZYDVUDq1ktf1LzeVARqhYuTopzmdL/c6s/nA4kbN/JtRRBeW7Rnhul&#10;M5Kgsol1qdEYU8vQfTjQ1UrxQEXwZMiXnaWIqdb1PNcVpiw0X77cbN5suPr69tQ88SKl/A7Qi3Lo&#10;pLOhKFatOr1PmWMx9AZho+RxiVxP+eyggF34BIZVcKxVZdf5gb0jcVLc+f7rqqhgXxVZKMY6N5OW&#10;fyZdsYUGdab+ljija0QMeSZ6G5B+FzVPt1TNBX9TfdFaZD9if659qOXgwajKrkNcJu9Hu9Kfvtru&#10;OwAAAP//AwBQSwMEFAAGAAgAAAAhANOuV9PcAAAACQEAAA8AAABkcnMvZG93bnJldi54bWxMj0FP&#10;wzAMhe9I/IfISNxYsiJVUJpO0ySEuCDWwT1rsrZb4lRJ2pV/jycO7GQ/++n5c7manWWTCbH3KGG5&#10;EMAMNl732Er42r0+PAGLSaFW1qOR8GMirKrbm1IV2p9xa6Y6tYxCMBZKQpfSUHAem844FRd+MEi7&#10;gw9OJZKh5TqoM4U7yzMhcu5Uj3ShU4PZdKY51aOTYN/D9N1u2nUc37Z5ffw8ZB+7Scr7u3n9AiyZ&#10;Of2b4YJP6FAR096PqCOzpIV4JKuELKd6MTwvqdn/DXhV8usPql8AAAD//wMAUEsBAi0AFAAGAAgA&#10;AAAhALaDOJL+AAAA4QEAABMAAAAAAAAAAAAAAAAAAAAAAFtDb250ZW50X1R5cGVzXS54bWxQSwEC&#10;LQAUAAYACAAAACEAOP0h/9YAAACUAQAACwAAAAAAAAAAAAAAAAAvAQAAX3JlbHMvLnJlbHNQSwEC&#10;LQAUAAYACAAAACEAnwEA2rABAACyAwAADgAAAAAAAAAAAAAAAAAuAgAAZHJzL2Uyb0RvYy54bWxQ&#10;SwECLQAUAAYACAAAACEA065X09wAAAAJAQAADwAAAAAAAAAAAAAAAAAK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27409"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              FE1               FE2                              FE</w:t>
            </w:r>
            <w:r w:rsidRPr="0011156C">
              <w:rPr>
                <w:rFonts w:ascii="Book Antiqua" w:hAnsi="Book Antiqua" w:cs="Courier New"/>
                <w:b/>
                <w:bCs/>
                <w:lang w:val="en-US"/>
              </w:rPr>
              <w:t>n</w:t>
            </w:r>
            <w:r w:rsidR="00827409" w:rsidRPr="0011156C">
              <w:rPr>
                <w:rFonts w:ascii="Book Antiqua" w:hAnsi="Book Antiqua" w:cs="Courier New"/>
                <w:b/>
                <w:bCs/>
                <w:lang w:val="en-US"/>
              </w:rPr>
              <w:tab/>
              <w:t xml:space="preserve">   </w:t>
            </w:r>
          </w:p>
          <w:p w14:paraId="304CD07C" w14:textId="73EE4F9F" w:rsidR="00827409" w:rsidRPr="0011156C" w:rsidRDefault="00827409" w:rsidP="00827409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  <w:b/>
                <w:bCs/>
                <w:lang w:val="en-US"/>
              </w:rPr>
            </w:pPr>
            <w:r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          (1 + Ck)</w:t>
            </w:r>
            <w:r w:rsidRPr="0011156C">
              <w:rPr>
                <w:rFonts w:ascii="Book Antiqua" w:hAnsi="Book Antiqua" w:cs="Courier New"/>
                <w:b/>
                <w:bCs/>
                <w:vertAlign w:val="superscript"/>
                <w:lang w:val="en-US"/>
              </w:rPr>
              <w:t>1</w:t>
            </w:r>
            <w:r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  </w:t>
            </w:r>
            <w:r w:rsidRPr="0011156C">
              <w:rPr>
                <w:rFonts w:ascii="Book Antiqua" w:hAnsi="Book Antiqua" w:cs="Courier New"/>
                <w:b/>
                <w:bCs/>
                <w:sz w:val="28"/>
                <w:szCs w:val="28"/>
                <w:lang w:val="en-US"/>
              </w:rPr>
              <w:t>+</w:t>
            </w:r>
            <w:r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  (1 + Ck)</w:t>
            </w:r>
            <w:r w:rsidRPr="0011156C">
              <w:rPr>
                <w:rFonts w:ascii="Book Antiqua" w:hAnsi="Book Antiqua" w:cs="Courier New"/>
                <w:b/>
                <w:bCs/>
                <w:vertAlign w:val="superscript"/>
                <w:lang w:val="en-US"/>
              </w:rPr>
              <w:t>2</w:t>
            </w:r>
            <w:r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  </w:t>
            </w:r>
            <w:r w:rsidRPr="0011156C">
              <w:rPr>
                <w:rFonts w:ascii="Book Antiqua" w:hAnsi="Book Antiqua" w:cs="Courier New"/>
                <w:b/>
                <w:bCs/>
                <w:sz w:val="28"/>
                <w:szCs w:val="28"/>
                <w:lang w:val="en-US"/>
              </w:rPr>
              <w:t>+</w:t>
            </w:r>
            <w:r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    ….  </w:t>
            </w:r>
            <w:r w:rsidRPr="0011156C">
              <w:rPr>
                <w:rFonts w:ascii="Book Antiqua" w:hAnsi="Book Antiqua" w:cs="Courier New"/>
                <w:b/>
                <w:bCs/>
                <w:sz w:val="28"/>
                <w:szCs w:val="28"/>
                <w:lang w:val="en-US"/>
              </w:rPr>
              <w:t>+</w:t>
            </w:r>
            <w:r w:rsidR="00F76DB5" w:rsidRPr="0011156C">
              <w:rPr>
                <w:rFonts w:ascii="Book Antiqua" w:hAnsi="Book Antiqua" w:cs="Courier New"/>
                <w:b/>
                <w:bCs/>
                <w:lang w:val="en-US"/>
              </w:rPr>
              <w:t>(1 + Ck)</w:t>
            </w:r>
            <w:r w:rsidR="00F76DB5" w:rsidRPr="0011156C">
              <w:rPr>
                <w:rFonts w:ascii="Book Antiqua" w:hAnsi="Book Antiqua" w:cs="Courier New"/>
                <w:b/>
                <w:bCs/>
                <w:vertAlign w:val="superscript"/>
                <w:lang w:val="en-US"/>
              </w:rPr>
              <w:t>n</w:t>
            </w:r>
            <w:r w:rsidR="00F76DB5"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 </w:t>
            </w:r>
            <w:r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          </w:t>
            </w:r>
          </w:p>
          <w:p w14:paraId="2513CD81" w14:textId="52543184" w:rsidR="00827409" w:rsidRPr="0011156C" w:rsidRDefault="00F76DB5" w:rsidP="00827409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  <w:b/>
                <w:bCs/>
                <w:lang w:val="en-US"/>
              </w:rPr>
            </w:pPr>
            <w:r>
              <w:rPr>
                <w:rFonts w:ascii="Book Antiqua" w:hAnsi="Book Antiqua" w:cs="Courier New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FC7E9B" wp14:editId="3823B61E">
                      <wp:simplePos x="0" y="0"/>
                      <wp:positionH relativeFrom="column">
                        <wp:posOffset>611049</wp:posOffset>
                      </wp:positionH>
                      <wp:positionV relativeFrom="paragraph">
                        <wp:posOffset>77386</wp:posOffset>
                      </wp:positionV>
                      <wp:extent cx="2769079" cy="17253"/>
                      <wp:effectExtent l="0" t="0" r="31750" b="20955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9079" cy="1725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9171EBA" id="Conector recto 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1pt,6.1pt" to="266.1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vCvgEAAMEDAAAOAAAAZHJzL2Uyb0RvYy54bWysU8uu0zAQ3SPxD5b3NGkRLTdqehe9gg2C&#10;itfe1xk3Fn5pbJr07xk7aUA8JITYOH7MOTPnzGR/P1rDLoBRe9fy9armDJz0nXbnln/6+OrZS85i&#10;Eq4Txjto+RUivz88fbIfQgMb33vTATIicbEZQsv7lEJTVVH2YEVc+QCOHpVHKxId8Vx1KAZit6ba&#10;1PW2Gjx2Ab2EGOn2YXrkh8KvFMj0TqkIiZmWU22prFjWx7xWh71ozihCr+VchviHKqzQjpIuVA8i&#10;CfYV9S9UVkv00au0kt5WXiktoWggNev6JzUfehGgaCFzYlhsiv+PVr69nJDpruVbzpyw1KIjNUom&#10;jwzzh22zR0OIDYUe3QnnUwwnzIJHhZYpo8Nnan+xgESxsTh8XRyGMTFJl5vd9q7e3XEm6W2927x4&#10;ntmriSbTBYzpNXjL8qblRrtsgGjE5U1MU+gthHC5rKmQsktXAznYuPegSBQlnEoq4wRHg+wiaBC6&#10;L+s5bYnMEKWNWUB1SflH0BybYVBG7G+BS3TJ6F1agFY7j7/LmsZbqWqKv6metGbZj767lrYUO2hO&#10;iqHzTOdB/PFc4N//vMM3AAAA//8DAFBLAwQUAAYACAAAACEAEL3dY9wAAAAIAQAADwAAAGRycy9k&#10;b3ducmV2LnhtbEyPQU/DMAyF70j8h8hIu7GEjhZWmk7bpIkzG5fd0sa0FY1Tmmzr/j3mxE6W33t6&#10;/lysJteLM46h86Thaa5AINXedtRo+DzsHl9BhGjImt4TarhigFV5f1eY3PoLfeB5HxvBJRRyo6GN&#10;ccilDHWLzoS5H5DY+/KjM5HXsZF2NBcud71MlMqkMx3xhdYMuG2x/t6fnIbDu1NTFbst0s+LWh83&#10;aUbHVOvZw7R+AxFxiv9h+MNndCiZqfInskH0GpZZwknWE57sp4tkAaJi4XkJsizk7QPlLwAAAP//&#10;AwBQSwECLQAUAAYACAAAACEAtoM4kv4AAADhAQAAEwAAAAAAAAAAAAAAAAAAAAAAW0NvbnRlbnRf&#10;VHlwZXNdLnhtbFBLAQItABQABgAIAAAAIQA4/SH/1gAAAJQBAAALAAAAAAAAAAAAAAAAAC8BAABf&#10;cmVscy8ucmVsc1BLAQItABQABgAIAAAAIQDeRVvCvgEAAMEDAAAOAAAAAAAAAAAAAAAAAC4CAABk&#10;cnMvZTJvRG9jLnhtbFBLAQItABQABgAIAAAAIQAQvd1j3AAAAAgBAAAPAAAAAAAAAAAAAAAAABg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27409"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BC=  </w:t>
            </w:r>
          </w:p>
          <w:p w14:paraId="67D9D55B" w14:textId="667CC6A7" w:rsidR="00827409" w:rsidRPr="0011156C" w:rsidRDefault="00F76DB5" w:rsidP="00827409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  <w:b/>
                <w:bCs/>
                <w:lang w:val="en-US"/>
              </w:rPr>
            </w:pPr>
            <w:r w:rsidRPr="0011156C">
              <w:rPr>
                <w:rFonts w:ascii="Book Antiqua" w:hAnsi="Book Antiqua" w:cs="Courier New"/>
                <w:b/>
                <w:bCs/>
                <w:lang w:val="en-US"/>
              </w:rPr>
              <w:t xml:space="preserve">                                   I I N</w:t>
            </w:r>
          </w:p>
          <w:p w14:paraId="7235421D" w14:textId="60BF47F2" w:rsidR="00F76DB5" w:rsidRPr="0011156C" w:rsidRDefault="00F76DB5" w:rsidP="00F76DB5">
            <w:pPr>
              <w:tabs>
                <w:tab w:val="left" w:pos="3820"/>
              </w:tabs>
              <w:rPr>
                <w:rFonts w:ascii="Book Antiqua" w:hAnsi="Book Antiqua" w:cs="Courier New"/>
                <w:lang w:val="en-US"/>
              </w:rPr>
            </w:pPr>
            <w:r w:rsidRPr="0011156C">
              <w:rPr>
                <w:rFonts w:ascii="Book Antiqua" w:hAnsi="Book Antiqua" w:cs="Courier New"/>
                <w:lang w:val="en-US"/>
              </w:rPr>
              <w:t>Donde:</w:t>
            </w:r>
          </w:p>
          <w:p w14:paraId="2537EFA6" w14:textId="4995EB3F" w:rsidR="00F76DB5" w:rsidRDefault="00F76DB5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FE1 = Flujos de efectivo neto del periodo 1.</w:t>
            </w:r>
          </w:p>
          <w:p w14:paraId="32A9E833" w14:textId="4C468CD7" w:rsidR="00F76DB5" w:rsidRDefault="00F76DB5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FEn = Flujos de efectivo neto del periodo n.</w:t>
            </w:r>
          </w:p>
          <w:p w14:paraId="58B5EEB2" w14:textId="241AF41C" w:rsidR="00F76DB5" w:rsidRDefault="00F76DB5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IIN = Inversión Inicial.</w:t>
            </w:r>
          </w:p>
          <w:p w14:paraId="391395F0" w14:textId="03055E46" w:rsidR="00F76DB5" w:rsidRDefault="00F76DB5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Ck = Es la tasa del costo promedio ponderado de capital.</w:t>
            </w:r>
          </w:p>
          <w:p w14:paraId="7FFE43F2" w14:textId="267BFCC7" w:rsidR="00F76DB5" w:rsidRDefault="00F76DB5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</w:p>
          <w:p w14:paraId="7D9D2638" w14:textId="297ECA4E" w:rsidR="00F76DB5" w:rsidRDefault="00F76DB5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Una vez realizado todos los cálculos analizar con los parámetros indicados en el diario y definir si su proyecto es viable a su realización.</w:t>
            </w:r>
          </w:p>
          <w:p w14:paraId="0023E356" w14:textId="7BD51B47" w:rsidR="00F76DB5" w:rsidRDefault="00F76DB5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</w:p>
          <w:p w14:paraId="3984661C" w14:textId="45B651D8" w:rsidR="00F76DB5" w:rsidRDefault="00F76DB5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Todos los cálculos serán realizados en hojas blancas anotando la interpretación </w:t>
            </w:r>
            <w:r w:rsidR="006141A4">
              <w:rPr>
                <w:rFonts w:ascii="Book Antiqua" w:hAnsi="Book Antiqua" w:cs="Courier New"/>
              </w:rPr>
              <w:t>en cada caso. VPN, TIR y BC.</w:t>
            </w:r>
          </w:p>
          <w:p w14:paraId="0625E82B" w14:textId="5A70C643" w:rsidR="006141A4" w:rsidRDefault="006141A4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 xml:space="preserve"> En el TIR tomar captura de la pantalla de Excel donde se muestra el resultado imprimirlo pegarlo en una hoja y escribir la interpretación debajo de la imagen.</w:t>
            </w:r>
          </w:p>
          <w:p w14:paraId="3372DE78" w14:textId="58CD6B2C" w:rsidR="0012760B" w:rsidRDefault="0012760B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</w:p>
          <w:p w14:paraId="5B955F0F" w14:textId="69DEA7FF" w:rsidR="0012760B" w:rsidRPr="00F76DB5" w:rsidRDefault="0012760B" w:rsidP="00F76DB5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Los cálculos solo se harán de su proyecto en especifico.</w:t>
            </w:r>
          </w:p>
          <w:p w14:paraId="162D43A9" w14:textId="03BF9593" w:rsidR="00827409" w:rsidRPr="00067D9E" w:rsidRDefault="00827409" w:rsidP="00827409">
            <w:pPr>
              <w:pStyle w:val="Prrafodelista"/>
              <w:tabs>
                <w:tab w:val="left" w:pos="3820"/>
              </w:tabs>
              <w:ind w:left="477"/>
              <w:rPr>
                <w:rFonts w:ascii="Book Antiqua" w:hAnsi="Book Antiqua" w:cs="Courier New"/>
                <w:b/>
                <w:bCs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720A29F0" w14:textId="77777777" w:rsidR="005459DB" w:rsidRDefault="00564E05" w:rsidP="00E27BF9">
            <w:pPr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lastRenderedPageBreak/>
              <w:t xml:space="preserve"> </w:t>
            </w:r>
            <w:r w:rsidR="00EB632A">
              <w:rPr>
                <w:rFonts w:ascii="Book Antiqua" w:hAnsi="Book Antiqua" w:cs="Courier New"/>
              </w:rPr>
              <w:t>Imagen de</w:t>
            </w:r>
            <w:r w:rsidR="00D74F7B">
              <w:rPr>
                <w:rFonts w:ascii="Book Antiqua" w:hAnsi="Book Antiqua" w:cs="Courier New"/>
              </w:rPr>
              <w:t xml:space="preserve"> </w:t>
            </w:r>
            <w:r w:rsidR="005459DB">
              <w:rPr>
                <w:rFonts w:ascii="Book Antiqua" w:hAnsi="Book Antiqua" w:cs="Courier New"/>
              </w:rPr>
              <w:t>los cálculos realizados.</w:t>
            </w:r>
          </w:p>
          <w:p w14:paraId="61897971" w14:textId="475B9F2F" w:rsidR="00564E05" w:rsidRPr="00993DF0" w:rsidRDefault="005459DB" w:rsidP="00E27BF9">
            <w:pPr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VPN, TIR Y BC</w:t>
            </w:r>
            <w:r w:rsidR="00D74F7B">
              <w:rPr>
                <w:rFonts w:ascii="Book Antiqua" w:hAnsi="Book Antiqua" w:cs="Courier New"/>
              </w:rPr>
              <w:t xml:space="preserve"> </w:t>
            </w:r>
          </w:p>
        </w:tc>
        <w:tc>
          <w:tcPr>
            <w:tcW w:w="1518" w:type="dxa"/>
            <w:gridSpan w:val="2"/>
            <w:vAlign w:val="center"/>
          </w:tcPr>
          <w:p w14:paraId="7204D617" w14:textId="2191B909" w:rsidR="00564E05" w:rsidRPr="00993DF0" w:rsidRDefault="00AD2D96" w:rsidP="00E27BF9">
            <w:pPr>
              <w:jc w:val="center"/>
              <w:rPr>
                <w:rFonts w:ascii="Book Antiqua" w:hAnsi="Book Antiqua" w:cs="Courier New"/>
              </w:rPr>
            </w:pPr>
            <w:r>
              <w:rPr>
                <w:rFonts w:ascii="Book Antiqua" w:hAnsi="Book Antiqua" w:cs="Courier New"/>
              </w:rPr>
              <w:t>2</w:t>
            </w:r>
            <w:r w:rsidR="00286CFC">
              <w:rPr>
                <w:rFonts w:ascii="Book Antiqua" w:hAnsi="Book Antiqua" w:cs="Courier New"/>
              </w:rPr>
              <w:t>9</w:t>
            </w:r>
            <w:r w:rsidR="00564E05">
              <w:rPr>
                <w:rFonts w:ascii="Book Antiqua" w:hAnsi="Book Antiqua" w:cs="Courier New"/>
              </w:rPr>
              <w:t>/05</w:t>
            </w:r>
            <w:r w:rsidR="00564E05" w:rsidRPr="00993DF0">
              <w:rPr>
                <w:rFonts w:ascii="Book Antiqua" w:hAnsi="Book Antiqua" w:cs="Courier New"/>
              </w:rPr>
              <w:t>/2020</w:t>
            </w:r>
            <w:r w:rsidR="00564E05" w:rsidRPr="00257DF0">
              <w:rPr>
                <w:b/>
                <w:bCs/>
              </w:rPr>
              <w:t xml:space="preserve"> </w:t>
            </w:r>
          </w:p>
        </w:tc>
      </w:tr>
      <w:tr w:rsidR="00564E05" w14:paraId="1E204DEC" w14:textId="77777777" w:rsidTr="00E85F02">
        <w:trPr>
          <w:gridAfter w:val="1"/>
          <w:wAfter w:w="17" w:type="dxa"/>
        </w:trPr>
        <w:tc>
          <w:tcPr>
            <w:tcW w:w="2411" w:type="dxa"/>
          </w:tcPr>
          <w:p w14:paraId="1FB293A7" w14:textId="77777777" w:rsidR="00564E05" w:rsidRDefault="00564E05" w:rsidP="00E27BF9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2126" w:type="dxa"/>
          </w:tcPr>
          <w:p w14:paraId="20D7226B" w14:textId="77777777" w:rsidR="00564E05" w:rsidRDefault="00564E05" w:rsidP="00E27BF9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6659" w:type="dxa"/>
            <w:gridSpan w:val="2"/>
          </w:tcPr>
          <w:p w14:paraId="785037E9" w14:textId="5723D283" w:rsidR="00564E05" w:rsidRPr="00400A0E" w:rsidRDefault="00564E05" w:rsidP="00E27BF9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  <w:b/>
                <w:bCs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387DEC11" w14:textId="77777777" w:rsidR="00564E05" w:rsidRDefault="00564E05" w:rsidP="00E27BF9">
            <w:pPr>
              <w:rPr>
                <w:rFonts w:ascii="Book Antiqua" w:hAnsi="Book Antiqua" w:cs="Courier New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51D61CEB" w14:textId="77777777" w:rsidR="00564E05" w:rsidRDefault="00564E05" w:rsidP="00E27BF9">
            <w:pPr>
              <w:jc w:val="center"/>
              <w:rPr>
                <w:rFonts w:ascii="Book Antiqua" w:hAnsi="Book Antiqua" w:cs="Courier New"/>
              </w:rPr>
            </w:pPr>
          </w:p>
        </w:tc>
      </w:tr>
      <w:tr w:rsidR="00564E05" w14:paraId="61BF14CC" w14:textId="77777777" w:rsidTr="00E85F02">
        <w:trPr>
          <w:gridAfter w:val="1"/>
          <w:wAfter w:w="17" w:type="dxa"/>
        </w:trPr>
        <w:tc>
          <w:tcPr>
            <w:tcW w:w="2411" w:type="dxa"/>
          </w:tcPr>
          <w:p w14:paraId="585A1573" w14:textId="77777777" w:rsidR="00564E05" w:rsidRDefault="00564E05" w:rsidP="00E27BF9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2126" w:type="dxa"/>
          </w:tcPr>
          <w:p w14:paraId="12F5B7E5" w14:textId="561EBE8F" w:rsidR="00564E05" w:rsidRPr="00E1065E" w:rsidRDefault="00564E05" w:rsidP="00241E9C">
            <w:pPr>
              <w:tabs>
                <w:tab w:val="left" w:pos="3820"/>
              </w:tabs>
              <w:rPr>
                <w:rFonts w:ascii="Book Antiqua" w:hAnsi="Book Antiqua" w:cs="Courier New"/>
              </w:rPr>
            </w:pPr>
          </w:p>
        </w:tc>
        <w:tc>
          <w:tcPr>
            <w:tcW w:w="6659" w:type="dxa"/>
            <w:gridSpan w:val="2"/>
          </w:tcPr>
          <w:p w14:paraId="5ADC04B4" w14:textId="144FD804" w:rsidR="0020729E" w:rsidRPr="0020729E" w:rsidRDefault="0020729E" w:rsidP="0020729E">
            <w:pPr>
              <w:pStyle w:val="Prrafodelista"/>
              <w:tabs>
                <w:tab w:val="left" w:pos="3820"/>
              </w:tabs>
              <w:ind w:left="117"/>
              <w:rPr>
                <w:rFonts w:ascii="Book Antiqua" w:hAnsi="Book Antiqua" w:cs="Courier New"/>
              </w:rPr>
            </w:pPr>
          </w:p>
        </w:tc>
        <w:tc>
          <w:tcPr>
            <w:tcW w:w="1576" w:type="dxa"/>
            <w:gridSpan w:val="2"/>
            <w:vAlign w:val="center"/>
          </w:tcPr>
          <w:p w14:paraId="45AD5278" w14:textId="183C6822" w:rsidR="00564E05" w:rsidRDefault="00564E05" w:rsidP="00E27BF9">
            <w:pPr>
              <w:rPr>
                <w:rFonts w:ascii="Book Antiqua" w:hAnsi="Book Antiqua" w:cs="Courier New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2541A0B5" w14:textId="6C190E09" w:rsidR="00564E05" w:rsidRDefault="00564E05" w:rsidP="00E27BF9">
            <w:pPr>
              <w:jc w:val="center"/>
              <w:rPr>
                <w:rFonts w:ascii="Book Antiqua" w:hAnsi="Book Antiqua" w:cs="Courier New"/>
              </w:rPr>
            </w:pPr>
          </w:p>
        </w:tc>
      </w:tr>
    </w:tbl>
    <w:p w14:paraId="2C7E8CC4" w14:textId="77777777" w:rsidR="00564E05" w:rsidRDefault="00564E05"/>
    <w:sectPr w:rsidR="00564E05" w:rsidSect="008E1CA4">
      <w:pgSz w:w="15840" w:h="12240" w:orient="landscape"/>
      <w:pgMar w:top="993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2DA23" w14:textId="77777777" w:rsidR="000E4679" w:rsidRDefault="000E4679" w:rsidP="00886B77">
      <w:pPr>
        <w:spacing w:after="0" w:line="240" w:lineRule="auto"/>
      </w:pPr>
      <w:r>
        <w:separator/>
      </w:r>
    </w:p>
  </w:endnote>
  <w:endnote w:type="continuationSeparator" w:id="0">
    <w:p w14:paraId="39B0CA85" w14:textId="77777777" w:rsidR="000E4679" w:rsidRDefault="000E4679" w:rsidP="00886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890F90" w14:textId="77777777" w:rsidR="000E4679" w:rsidRDefault="000E4679" w:rsidP="00886B77">
      <w:pPr>
        <w:spacing w:after="0" w:line="240" w:lineRule="auto"/>
      </w:pPr>
      <w:r>
        <w:separator/>
      </w:r>
    </w:p>
  </w:footnote>
  <w:footnote w:type="continuationSeparator" w:id="0">
    <w:p w14:paraId="65DDBAC1" w14:textId="77777777" w:rsidR="000E4679" w:rsidRDefault="000E4679" w:rsidP="00886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51B8C"/>
    <w:multiLevelType w:val="hybridMultilevel"/>
    <w:tmpl w:val="AA4A57DC"/>
    <w:lvl w:ilvl="0" w:tplc="94A06B02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34CC1"/>
    <w:multiLevelType w:val="hybridMultilevel"/>
    <w:tmpl w:val="95B23F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510AEA"/>
    <w:multiLevelType w:val="hybridMultilevel"/>
    <w:tmpl w:val="FBD81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CD4699"/>
    <w:multiLevelType w:val="hybridMultilevel"/>
    <w:tmpl w:val="593831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B6337"/>
    <w:multiLevelType w:val="hybridMultilevel"/>
    <w:tmpl w:val="51CEC9D6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0F77E9"/>
    <w:multiLevelType w:val="hybridMultilevel"/>
    <w:tmpl w:val="07E66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80C2C"/>
    <w:multiLevelType w:val="hybridMultilevel"/>
    <w:tmpl w:val="613C8EDC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52186"/>
    <w:multiLevelType w:val="hybridMultilevel"/>
    <w:tmpl w:val="D72AF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8C1635C"/>
    <w:multiLevelType w:val="hybridMultilevel"/>
    <w:tmpl w:val="F32EECAC"/>
    <w:lvl w:ilvl="0" w:tplc="080A0001">
      <w:start w:val="1"/>
      <w:numFmt w:val="bullet"/>
      <w:lvlText w:val=""/>
      <w:lvlJc w:val="left"/>
      <w:pPr>
        <w:ind w:left="2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9" w15:restartNumberingAfterBreak="0">
    <w:nsid w:val="194C3A6B"/>
    <w:multiLevelType w:val="hybridMultilevel"/>
    <w:tmpl w:val="8AA2FEC0"/>
    <w:lvl w:ilvl="0" w:tplc="6248E1F2">
      <w:numFmt w:val="bullet"/>
      <w:lvlText w:val="-"/>
      <w:lvlJc w:val="left"/>
      <w:pPr>
        <w:ind w:left="477" w:hanging="360"/>
      </w:pPr>
      <w:rPr>
        <w:rFonts w:ascii="Book Antiqua" w:eastAsiaTheme="minorHAnsi" w:hAnsi="Book Antiqua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10" w15:restartNumberingAfterBreak="0">
    <w:nsid w:val="24093486"/>
    <w:multiLevelType w:val="multilevel"/>
    <w:tmpl w:val="5962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F254B4"/>
    <w:multiLevelType w:val="hybridMultilevel"/>
    <w:tmpl w:val="2D06B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F65A5B"/>
    <w:multiLevelType w:val="multilevel"/>
    <w:tmpl w:val="3B72E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131C62"/>
    <w:multiLevelType w:val="hybridMultilevel"/>
    <w:tmpl w:val="F0D23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2A002A"/>
    <w:multiLevelType w:val="multilevel"/>
    <w:tmpl w:val="DD024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CA717E"/>
    <w:multiLevelType w:val="multilevel"/>
    <w:tmpl w:val="810C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226E90"/>
    <w:multiLevelType w:val="multilevel"/>
    <w:tmpl w:val="A7781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83790C"/>
    <w:multiLevelType w:val="hybridMultilevel"/>
    <w:tmpl w:val="26F275DE"/>
    <w:lvl w:ilvl="0" w:tplc="080A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8" w15:restartNumberingAfterBreak="0">
    <w:nsid w:val="433511D6"/>
    <w:multiLevelType w:val="hybridMultilevel"/>
    <w:tmpl w:val="348E820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D6AB1"/>
    <w:multiLevelType w:val="hybridMultilevel"/>
    <w:tmpl w:val="D13C9CC0"/>
    <w:lvl w:ilvl="0" w:tplc="080A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20" w15:restartNumberingAfterBreak="0">
    <w:nsid w:val="4BCB715B"/>
    <w:multiLevelType w:val="hybridMultilevel"/>
    <w:tmpl w:val="15362CA6"/>
    <w:lvl w:ilvl="0" w:tplc="D6FC38F4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F763A6B"/>
    <w:multiLevelType w:val="hybridMultilevel"/>
    <w:tmpl w:val="E7B81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203122B"/>
    <w:multiLevelType w:val="hybridMultilevel"/>
    <w:tmpl w:val="6242E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D247C4D"/>
    <w:multiLevelType w:val="hybridMultilevel"/>
    <w:tmpl w:val="C1AC8578"/>
    <w:lvl w:ilvl="0" w:tplc="D6FC38F4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15B3BF6"/>
    <w:multiLevelType w:val="hybridMultilevel"/>
    <w:tmpl w:val="0E94A70A"/>
    <w:lvl w:ilvl="0" w:tplc="5DBEC7F2">
      <w:start w:val="24"/>
      <w:numFmt w:val="bullet"/>
      <w:lvlText w:val="-"/>
      <w:lvlJc w:val="left"/>
      <w:pPr>
        <w:ind w:left="477" w:hanging="360"/>
      </w:pPr>
      <w:rPr>
        <w:rFonts w:ascii="Book Antiqua" w:eastAsiaTheme="minorHAnsi" w:hAnsi="Book Antiqua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25" w15:restartNumberingAfterBreak="0">
    <w:nsid w:val="63061FD1"/>
    <w:multiLevelType w:val="hybridMultilevel"/>
    <w:tmpl w:val="560A55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F02C51"/>
    <w:multiLevelType w:val="hybridMultilevel"/>
    <w:tmpl w:val="B85AD0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0861873"/>
    <w:multiLevelType w:val="hybridMultilevel"/>
    <w:tmpl w:val="5EC40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7DB506B"/>
    <w:multiLevelType w:val="hybridMultilevel"/>
    <w:tmpl w:val="AA7A92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C151284"/>
    <w:multiLevelType w:val="hybridMultilevel"/>
    <w:tmpl w:val="02606E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26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0"/>
  </w:num>
  <w:num w:numId="9">
    <w:abstractNumId w:val="20"/>
  </w:num>
  <w:num w:numId="10">
    <w:abstractNumId w:val="24"/>
  </w:num>
  <w:num w:numId="11">
    <w:abstractNumId w:val="5"/>
  </w:num>
  <w:num w:numId="12">
    <w:abstractNumId w:val="17"/>
  </w:num>
  <w:num w:numId="13">
    <w:abstractNumId w:val="19"/>
  </w:num>
  <w:num w:numId="14">
    <w:abstractNumId w:val="9"/>
  </w:num>
  <w:num w:numId="15">
    <w:abstractNumId w:val="12"/>
  </w:num>
  <w:num w:numId="16">
    <w:abstractNumId w:val="14"/>
  </w:num>
  <w:num w:numId="17">
    <w:abstractNumId w:val="16"/>
  </w:num>
  <w:num w:numId="18">
    <w:abstractNumId w:val="10"/>
  </w:num>
  <w:num w:numId="19">
    <w:abstractNumId w:val="15"/>
  </w:num>
  <w:num w:numId="20">
    <w:abstractNumId w:val="18"/>
  </w:num>
  <w:num w:numId="21">
    <w:abstractNumId w:val="21"/>
  </w:num>
  <w:num w:numId="22">
    <w:abstractNumId w:val="29"/>
  </w:num>
  <w:num w:numId="23">
    <w:abstractNumId w:val="3"/>
  </w:num>
  <w:num w:numId="24">
    <w:abstractNumId w:val="30"/>
  </w:num>
  <w:num w:numId="25">
    <w:abstractNumId w:val="8"/>
  </w:num>
  <w:num w:numId="26">
    <w:abstractNumId w:val="6"/>
  </w:num>
  <w:num w:numId="27">
    <w:abstractNumId w:val="28"/>
  </w:num>
  <w:num w:numId="28">
    <w:abstractNumId w:val="1"/>
  </w:num>
  <w:num w:numId="29">
    <w:abstractNumId w:val="22"/>
  </w:num>
  <w:num w:numId="30">
    <w:abstractNumId w:val="13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77B"/>
    <w:rsid w:val="00001105"/>
    <w:rsid w:val="000014EC"/>
    <w:rsid w:val="0000516C"/>
    <w:rsid w:val="00015B9A"/>
    <w:rsid w:val="000227E2"/>
    <w:rsid w:val="00061DF9"/>
    <w:rsid w:val="000674E4"/>
    <w:rsid w:val="00067D9E"/>
    <w:rsid w:val="00093C55"/>
    <w:rsid w:val="0009476D"/>
    <w:rsid w:val="000B5BC4"/>
    <w:rsid w:val="000C6D3F"/>
    <w:rsid w:val="000D42F5"/>
    <w:rsid w:val="000E4679"/>
    <w:rsid w:val="00102147"/>
    <w:rsid w:val="0010677B"/>
    <w:rsid w:val="0011156C"/>
    <w:rsid w:val="0012760B"/>
    <w:rsid w:val="0014476E"/>
    <w:rsid w:val="00165E82"/>
    <w:rsid w:val="0017547C"/>
    <w:rsid w:val="00176706"/>
    <w:rsid w:val="00180431"/>
    <w:rsid w:val="001A2FF8"/>
    <w:rsid w:val="001A6885"/>
    <w:rsid w:val="001D0C61"/>
    <w:rsid w:val="001D1A94"/>
    <w:rsid w:val="001D58AF"/>
    <w:rsid w:val="001F05F7"/>
    <w:rsid w:val="001F2119"/>
    <w:rsid w:val="001F3B84"/>
    <w:rsid w:val="0020729E"/>
    <w:rsid w:val="00241C92"/>
    <w:rsid w:val="00241E9C"/>
    <w:rsid w:val="00257DF0"/>
    <w:rsid w:val="00267D4C"/>
    <w:rsid w:val="002736C1"/>
    <w:rsid w:val="00284CAD"/>
    <w:rsid w:val="00286CFC"/>
    <w:rsid w:val="00291EEF"/>
    <w:rsid w:val="002977E5"/>
    <w:rsid w:val="002A6D6C"/>
    <w:rsid w:val="002B4B61"/>
    <w:rsid w:val="002B664D"/>
    <w:rsid w:val="002E0737"/>
    <w:rsid w:val="00300A38"/>
    <w:rsid w:val="003030A1"/>
    <w:rsid w:val="00312160"/>
    <w:rsid w:val="0032009D"/>
    <w:rsid w:val="00324390"/>
    <w:rsid w:val="0035230D"/>
    <w:rsid w:val="0035523F"/>
    <w:rsid w:val="00356F02"/>
    <w:rsid w:val="00361184"/>
    <w:rsid w:val="00376115"/>
    <w:rsid w:val="0038362B"/>
    <w:rsid w:val="003852B7"/>
    <w:rsid w:val="00385694"/>
    <w:rsid w:val="003862EE"/>
    <w:rsid w:val="00393246"/>
    <w:rsid w:val="003B5668"/>
    <w:rsid w:val="003C67B5"/>
    <w:rsid w:val="003D1D3B"/>
    <w:rsid w:val="003D7A6C"/>
    <w:rsid w:val="003E2D56"/>
    <w:rsid w:val="003E3CB5"/>
    <w:rsid w:val="003F43ED"/>
    <w:rsid w:val="003F7AF7"/>
    <w:rsid w:val="003F7D1D"/>
    <w:rsid w:val="00400A0E"/>
    <w:rsid w:val="004030A1"/>
    <w:rsid w:val="00404364"/>
    <w:rsid w:val="00406614"/>
    <w:rsid w:val="0041059B"/>
    <w:rsid w:val="00412E13"/>
    <w:rsid w:val="00425AF8"/>
    <w:rsid w:val="0044011E"/>
    <w:rsid w:val="00454D4D"/>
    <w:rsid w:val="00456FC9"/>
    <w:rsid w:val="00482C62"/>
    <w:rsid w:val="004841EA"/>
    <w:rsid w:val="0048509E"/>
    <w:rsid w:val="00492B35"/>
    <w:rsid w:val="0049764A"/>
    <w:rsid w:val="004A09A9"/>
    <w:rsid w:val="004A1157"/>
    <w:rsid w:val="004C3170"/>
    <w:rsid w:val="004C36CE"/>
    <w:rsid w:val="004C415D"/>
    <w:rsid w:val="004D02CE"/>
    <w:rsid w:val="004E3F59"/>
    <w:rsid w:val="004E4484"/>
    <w:rsid w:val="004F007D"/>
    <w:rsid w:val="004F4409"/>
    <w:rsid w:val="00524575"/>
    <w:rsid w:val="0054033D"/>
    <w:rsid w:val="00541677"/>
    <w:rsid w:val="005459DB"/>
    <w:rsid w:val="00546EE8"/>
    <w:rsid w:val="00551ECB"/>
    <w:rsid w:val="00557B1B"/>
    <w:rsid w:val="00564E05"/>
    <w:rsid w:val="00587417"/>
    <w:rsid w:val="0059096C"/>
    <w:rsid w:val="00591666"/>
    <w:rsid w:val="005B6DDA"/>
    <w:rsid w:val="005D06A6"/>
    <w:rsid w:val="006141A4"/>
    <w:rsid w:val="00616212"/>
    <w:rsid w:val="006307FD"/>
    <w:rsid w:val="006347CD"/>
    <w:rsid w:val="00640EE8"/>
    <w:rsid w:val="00654FDF"/>
    <w:rsid w:val="00662139"/>
    <w:rsid w:val="00676313"/>
    <w:rsid w:val="00685C61"/>
    <w:rsid w:val="006970B2"/>
    <w:rsid w:val="006A07F6"/>
    <w:rsid w:val="006B3BC8"/>
    <w:rsid w:val="006B48D7"/>
    <w:rsid w:val="006B6431"/>
    <w:rsid w:val="006C29F1"/>
    <w:rsid w:val="006D7FF3"/>
    <w:rsid w:val="006F2B4F"/>
    <w:rsid w:val="00732D4E"/>
    <w:rsid w:val="00734609"/>
    <w:rsid w:val="00743464"/>
    <w:rsid w:val="007B0337"/>
    <w:rsid w:val="007C5F49"/>
    <w:rsid w:val="007C7EC9"/>
    <w:rsid w:val="007E2B85"/>
    <w:rsid w:val="00812CB6"/>
    <w:rsid w:val="00827409"/>
    <w:rsid w:val="00870000"/>
    <w:rsid w:val="00882009"/>
    <w:rsid w:val="00886B77"/>
    <w:rsid w:val="00891A32"/>
    <w:rsid w:val="008A47CE"/>
    <w:rsid w:val="008A5DB6"/>
    <w:rsid w:val="008B68A1"/>
    <w:rsid w:val="008D0363"/>
    <w:rsid w:val="008E1CA4"/>
    <w:rsid w:val="008E1FD2"/>
    <w:rsid w:val="008E3AEE"/>
    <w:rsid w:val="008F2C99"/>
    <w:rsid w:val="008F3215"/>
    <w:rsid w:val="0090009C"/>
    <w:rsid w:val="00920CF4"/>
    <w:rsid w:val="00922231"/>
    <w:rsid w:val="0096246F"/>
    <w:rsid w:val="00966F99"/>
    <w:rsid w:val="00973B0E"/>
    <w:rsid w:val="009745AD"/>
    <w:rsid w:val="0098094A"/>
    <w:rsid w:val="009914D5"/>
    <w:rsid w:val="009B32CA"/>
    <w:rsid w:val="009B38AB"/>
    <w:rsid w:val="009D04DD"/>
    <w:rsid w:val="009D34CC"/>
    <w:rsid w:val="009D46FE"/>
    <w:rsid w:val="00A23A70"/>
    <w:rsid w:val="00A31379"/>
    <w:rsid w:val="00A31FAD"/>
    <w:rsid w:val="00A36676"/>
    <w:rsid w:val="00A44E80"/>
    <w:rsid w:val="00A51C02"/>
    <w:rsid w:val="00A52ECF"/>
    <w:rsid w:val="00A55DE1"/>
    <w:rsid w:val="00A56D83"/>
    <w:rsid w:val="00A966F4"/>
    <w:rsid w:val="00AA2ADF"/>
    <w:rsid w:val="00AB77AA"/>
    <w:rsid w:val="00AD28EE"/>
    <w:rsid w:val="00AD2D96"/>
    <w:rsid w:val="00AE231C"/>
    <w:rsid w:val="00AF0EDB"/>
    <w:rsid w:val="00AF1334"/>
    <w:rsid w:val="00AF656D"/>
    <w:rsid w:val="00B13CAD"/>
    <w:rsid w:val="00B175F2"/>
    <w:rsid w:val="00B3196F"/>
    <w:rsid w:val="00B71265"/>
    <w:rsid w:val="00B72E6E"/>
    <w:rsid w:val="00B97F31"/>
    <w:rsid w:val="00BB1E7C"/>
    <w:rsid w:val="00BC154C"/>
    <w:rsid w:val="00BC67DC"/>
    <w:rsid w:val="00BC74A6"/>
    <w:rsid w:val="00BD4604"/>
    <w:rsid w:val="00BF6CBD"/>
    <w:rsid w:val="00C03B7C"/>
    <w:rsid w:val="00C07F8F"/>
    <w:rsid w:val="00C316C0"/>
    <w:rsid w:val="00C31EA1"/>
    <w:rsid w:val="00C64DE8"/>
    <w:rsid w:val="00C64FD7"/>
    <w:rsid w:val="00C7109C"/>
    <w:rsid w:val="00C71B8C"/>
    <w:rsid w:val="00C84E9B"/>
    <w:rsid w:val="00C851A2"/>
    <w:rsid w:val="00C85409"/>
    <w:rsid w:val="00C93F63"/>
    <w:rsid w:val="00CA5C54"/>
    <w:rsid w:val="00CB49A8"/>
    <w:rsid w:val="00CC44F3"/>
    <w:rsid w:val="00CC6250"/>
    <w:rsid w:val="00CC7891"/>
    <w:rsid w:val="00CF36C6"/>
    <w:rsid w:val="00D01648"/>
    <w:rsid w:val="00D0278F"/>
    <w:rsid w:val="00D07A26"/>
    <w:rsid w:val="00D2075E"/>
    <w:rsid w:val="00D37120"/>
    <w:rsid w:val="00D66AF0"/>
    <w:rsid w:val="00D71CC5"/>
    <w:rsid w:val="00D74F7B"/>
    <w:rsid w:val="00D75481"/>
    <w:rsid w:val="00D76195"/>
    <w:rsid w:val="00D878FD"/>
    <w:rsid w:val="00D923DC"/>
    <w:rsid w:val="00DB34BA"/>
    <w:rsid w:val="00DD0F02"/>
    <w:rsid w:val="00DD47B4"/>
    <w:rsid w:val="00DD5F09"/>
    <w:rsid w:val="00DF5B9D"/>
    <w:rsid w:val="00DF6E67"/>
    <w:rsid w:val="00DF7645"/>
    <w:rsid w:val="00E05EB5"/>
    <w:rsid w:val="00E1065E"/>
    <w:rsid w:val="00E24D07"/>
    <w:rsid w:val="00E331EE"/>
    <w:rsid w:val="00E46133"/>
    <w:rsid w:val="00E51F98"/>
    <w:rsid w:val="00E5517A"/>
    <w:rsid w:val="00E61F26"/>
    <w:rsid w:val="00E64D41"/>
    <w:rsid w:val="00E769AB"/>
    <w:rsid w:val="00E85F02"/>
    <w:rsid w:val="00EA52F9"/>
    <w:rsid w:val="00EB632A"/>
    <w:rsid w:val="00EC6741"/>
    <w:rsid w:val="00ED248C"/>
    <w:rsid w:val="00EF14F8"/>
    <w:rsid w:val="00EF2E89"/>
    <w:rsid w:val="00EF369E"/>
    <w:rsid w:val="00EF4456"/>
    <w:rsid w:val="00EF7BBA"/>
    <w:rsid w:val="00F03C57"/>
    <w:rsid w:val="00F068A6"/>
    <w:rsid w:val="00F65E94"/>
    <w:rsid w:val="00F7566A"/>
    <w:rsid w:val="00F76DB5"/>
    <w:rsid w:val="00F90DCD"/>
    <w:rsid w:val="00F95ECF"/>
    <w:rsid w:val="00F96357"/>
    <w:rsid w:val="00FA2A81"/>
    <w:rsid w:val="00FA5D7B"/>
    <w:rsid w:val="00FB5B34"/>
    <w:rsid w:val="00FC4AA2"/>
    <w:rsid w:val="00FE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86879"/>
  <w15:chartTrackingRefBased/>
  <w15:docId w15:val="{D71F2D50-FD0F-47ED-905F-E17FC8298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77B"/>
  </w:style>
  <w:style w:type="paragraph" w:styleId="Ttulo1">
    <w:name w:val="heading 1"/>
    <w:basedOn w:val="Normal"/>
    <w:link w:val="Ttulo1Car"/>
    <w:uiPriority w:val="9"/>
    <w:qFormat/>
    <w:rsid w:val="00E64D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67D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06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677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B0337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64D41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886B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6B77"/>
  </w:style>
  <w:style w:type="paragraph" w:styleId="Piedepgina">
    <w:name w:val="footer"/>
    <w:basedOn w:val="Normal"/>
    <w:link w:val="PiedepginaCar"/>
    <w:uiPriority w:val="99"/>
    <w:unhideWhenUsed/>
    <w:rsid w:val="00886B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6B7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02147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611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61184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67D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67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67D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.pinimg.com/originals/05/95/3b/05953b5c11909d3574bd41d6532d43ab.jpg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hmatus.84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https://i.pinimg.com/originals/10/1a/b1/101ab17c086ec0bcbbdfd2f7ebbab98a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rankia.cl/blog/teoria-value-investing-aplicada/3452627-por-que-usamos-tasa-descuento-para-valorar-empresas-invertir-bols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axaca.gob.mx/semaedeso/informacion-estatal-ambiental-y-recursos-naturale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lcaste.com/departamentos/ciencias/actividades_multimedia/fqbach/actividades_qbach/organica/organica_isomeri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3587</Words>
  <Characters>19732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 3</dc:creator>
  <cp:keywords/>
  <dc:description/>
  <cp:lastModifiedBy>Omar</cp:lastModifiedBy>
  <cp:revision>3</cp:revision>
  <dcterms:created xsi:type="dcterms:W3CDTF">2020-05-25T04:34:00Z</dcterms:created>
  <dcterms:modified xsi:type="dcterms:W3CDTF">2020-05-25T04:54:00Z</dcterms:modified>
</cp:coreProperties>
</file>